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866" w:rsidRPr="00DE7065" w:rsidRDefault="00635C39" w:rsidP="00310866">
      <w:pPr>
        <w:jc w:val="center"/>
        <w:rPr>
          <w:b/>
          <w:sz w:val="28"/>
          <w:szCs w:val="28"/>
          <w:lang w:val="en-US"/>
        </w:rPr>
      </w:pPr>
      <w:r w:rsidRPr="00635C39">
        <w:rPr>
          <w:b/>
          <w:noProof/>
          <w:sz w:val="28"/>
          <w:szCs w:val="28"/>
        </w:rPr>
        <w:drawing>
          <wp:inline distT="0" distB="0" distL="0" distR="0">
            <wp:extent cx="5940425" cy="8257191"/>
            <wp:effectExtent l="0" t="0" r="0" b="0"/>
            <wp:docPr id="1" name="Рисунок 1" descr="D:\рабочие программы 2021-2022\10-11 классы ФК\11 класс\титульники\литер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программы 2021-2022\10-11 классы ФК\11 класс\титульники\литер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866" w:rsidRDefault="00310866" w:rsidP="00310866">
      <w:pPr>
        <w:rPr>
          <w:b/>
          <w:sz w:val="28"/>
          <w:szCs w:val="28"/>
        </w:rPr>
      </w:pPr>
    </w:p>
    <w:p w:rsidR="00013A3D" w:rsidRDefault="00013A3D" w:rsidP="00310866">
      <w:pPr>
        <w:spacing w:line="360" w:lineRule="auto"/>
        <w:jc w:val="center"/>
        <w:rPr>
          <w:b/>
          <w:sz w:val="28"/>
          <w:szCs w:val="28"/>
        </w:rPr>
      </w:pPr>
    </w:p>
    <w:p w:rsidR="00635C39" w:rsidRDefault="00635C39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310866" w:rsidRPr="00013A3D" w:rsidRDefault="00310866" w:rsidP="00310866">
      <w:pPr>
        <w:spacing w:line="360" w:lineRule="auto"/>
        <w:jc w:val="center"/>
        <w:rPr>
          <w:b/>
        </w:rPr>
      </w:pPr>
      <w:r w:rsidRPr="00013A3D">
        <w:rPr>
          <w:b/>
        </w:rPr>
        <w:lastRenderedPageBreak/>
        <w:t>Требования к уровню подготовки обучающихся 11 классов</w:t>
      </w:r>
    </w:p>
    <w:p w:rsidR="00310866" w:rsidRPr="00013A3D" w:rsidRDefault="00310866" w:rsidP="00310866">
      <w:pPr>
        <w:spacing w:line="360" w:lineRule="auto"/>
        <w:ind w:firstLine="708"/>
        <w:jc w:val="both"/>
      </w:pPr>
      <w:r w:rsidRPr="00013A3D">
        <w:t xml:space="preserve">В результате изучения литературы на базовом уровне ученик должен: </w:t>
      </w:r>
    </w:p>
    <w:p w:rsidR="00310866" w:rsidRPr="00013A3D" w:rsidRDefault="00310866" w:rsidP="00310866">
      <w:pPr>
        <w:spacing w:line="360" w:lineRule="auto"/>
        <w:ind w:firstLine="708"/>
        <w:jc w:val="both"/>
        <w:rPr>
          <w:b/>
        </w:rPr>
      </w:pPr>
      <w:r w:rsidRPr="00013A3D">
        <w:rPr>
          <w:b/>
        </w:rPr>
        <w:t>знать / понимать:</w:t>
      </w:r>
    </w:p>
    <w:p w:rsidR="00310866" w:rsidRPr="00013A3D" w:rsidRDefault="00310866" w:rsidP="00310866">
      <w:pPr>
        <w:numPr>
          <w:ilvl w:val="0"/>
          <w:numId w:val="2"/>
        </w:numPr>
        <w:tabs>
          <w:tab w:val="left" w:pos="900"/>
        </w:tabs>
        <w:spacing w:line="360" w:lineRule="auto"/>
        <w:ind w:left="0"/>
        <w:jc w:val="both"/>
      </w:pPr>
      <w:r w:rsidRPr="00013A3D">
        <w:t>образную природу словесного искусства;</w:t>
      </w:r>
    </w:p>
    <w:p w:rsidR="00310866" w:rsidRPr="00013A3D" w:rsidRDefault="00310866" w:rsidP="00310866">
      <w:pPr>
        <w:numPr>
          <w:ilvl w:val="0"/>
          <w:numId w:val="2"/>
        </w:numPr>
        <w:tabs>
          <w:tab w:val="left" w:pos="900"/>
        </w:tabs>
        <w:spacing w:line="360" w:lineRule="auto"/>
        <w:ind w:left="0"/>
        <w:jc w:val="both"/>
      </w:pPr>
      <w:r w:rsidRPr="00013A3D">
        <w:t>содержание изученных литературных произведений;</w:t>
      </w:r>
    </w:p>
    <w:p w:rsidR="00310866" w:rsidRPr="00013A3D" w:rsidRDefault="00310866" w:rsidP="00310866">
      <w:pPr>
        <w:numPr>
          <w:ilvl w:val="0"/>
          <w:numId w:val="2"/>
        </w:numPr>
        <w:tabs>
          <w:tab w:val="left" w:pos="900"/>
        </w:tabs>
        <w:spacing w:line="360" w:lineRule="auto"/>
        <w:ind w:left="0"/>
        <w:jc w:val="both"/>
      </w:pPr>
      <w:r w:rsidRPr="00013A3D">
        <w:t>основные факты жизни и творчества писателей-классиков XIX-XX вв., этапы их творческой эволюции;</w:t>
      </w:r>
    </w:p>
    <w:p w:rsidR="00310866" w:rsidRPr="00013A3D" w:rsidRDefault="00310866" w:rsidP="00310866">
      <w:pPr>
        <w:numPr>
          <w:ilvl w:val="0"/>
          <w:numId w:val="2"/>
        </w:numPr>
        <w:tabs>
          <w:tab w:val="left" w:pos="900"/>
        </w:tabs>
        <w:spacing w:line="360" w:lineRule="auto"/>
        <w:ind w:left="0"/>
        <w:jc w:val="both"/>
      </w:pPr>
      <w:r w:rsidRPr="00013A3D">
        <w:t>историко-культурный контекст и творческую историю изучаемых произведений;</w:t>
      </w:r>
    </w:p>
    <w:p w:rsidR="00310866" w:rsidRPr="00013A3D" w:rsidRDefault="00310866" w:rsidP="00310866">
      <w:pPr>
        <w:numPr>
          <w:ilvl w:val="0"/>
          <w:numId w:val="2"/>
        </w:numPr>
        <w:tabs>
          <w:tab w:val="left" w:pos="900"/>
        </w:tabs>
        <w:spacing w:line="360" w:lineRule="auto"/>
        <w:ind w:left="0"/>
        <w:jc w:val="both"/>
      </w:pPr>
      <w:r w:rsidRPr="00013A3D">
        <w:t>основные закономерности историко-литературного процесса; сведения об отдельных перио</w:t>
      </w:r>
      <w:r w:rsidRPr="00013A3D">
        <w:softHyphen/>
        <w:t>дах его развития; черты литературных направлений и течений;</w:t>
      </w:r>
    </w:p>
    <w:p w:rsidR="00310866" w:rsidRPr="00013A3D" w:rsidRDefault="00310866" w:rsidP="00310866">
      <w:pPr>
        <w:numPr>
          <w:ilvl w:val="0"/>
          <w:numId w:val="2"/>
        </w:numPr>
        <w:tabs>
          <w:tab w:val="left" w:pos="900"/>
        </w:tabs>
        <w:spacing w:line="360" w:lineRule="auto"/>
        <w:ind w:left="0"/>
        <w:jc w:val="both"/>
      </w:pPr>
      <w:r w:rsidRPr="00013A3D">
        <w:t xml:space="preserve">основные теоретико-литературные понятия; </w:t>
      </w:r>
    </w:p>
    <w:p w:rsidR="00310866" w:rsidRPr="00013A3D" w:rsidRDefault="00310866" w:rsidP="00310866">
      <w:pPr>
        <w:spacing w:line="360" w:lineRule="auto"/>
        <w:ind w:firstLine="708"/>
        <w:jc w:val="both"/>
        <w:rPr>
          <w:b/>
        </w:rPr>
      </w:pPr>
      <w:r w:rsidRPr="00013A3D">
        <w:rPr>
          <w:b/>
        </w:rPr>
        <w:t>уметь:</w:t>
      </w:r>
    </w:p>
    <w:p w:rsidR="00310866" w:rsidRPr="00013A3D" w:rsidRDefault="00310866" w:rsidP="00310866">
      <w:pPr>
        <w:numPr>
          <w:ilvl w:val="0"/>
          <w:numId w:val="3"/>
        </w:numPr>
        <w:tabs>
          <w:tab w:val="left" w:pos="900"/>
        </w:tabs>
        <w:spacing w:line="360" w:lineRule="auto"/>
        <w:ind w:left="0"/>
        <w:jc w:val="both"/>
      </w:pPr>
      <w:r w:rsidRPr="00013A3D">
        <w:t>воспроизводить содержание литературного произведения;</w:t>
      </w:r>
    </w:p>
    <w:p w:rsidR="00310866" w:rsidRPr="00013A3D" w:rsidRDefault="00310866" w:rsidP="00310866">
      <w:pPr>
        <w:numPr>
          <w:ilvl w:val="0"/>
          <w:numId w:val="3"/>
        </w:numPr>
        <w:tabs>
          <w:tab w:val="left" w:pos="900"/>
        </w:tabs>
        <w:spacing w:line="360" w:lineRule="auto"/>
        <w:ind w:left="0"/>
        <w:jc w:val="both"/>
      </w:pPr>
      <w:r w:rsidRPr="00013A3D">
        <w:t>анализировать и интерпретировать литературное произведение, используя сведения по исто</w:t>
      </w:r>
      <w:r w:rsidRPr="00013A3D">
        <w:softHyphen/>
        <w:t>рии и теории литературы (художественная структура, тематика, проблематика, нравственный пафос, система образов, особенности композиции, художественного времени и пространства, изобразитель</w:t>
      </w:r>
      <w:r w:rsidRPr="00013A3D">
        <w:softHyphen/>
        <w:t>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310866" w:rsidRPr="00013A3D" w:rsidRDefault="00310866" w:rsidP="00310866">
      <w:pPr>
        <w:numPr>
          <w:ilvl w:val="0"/>
          <w:numId w:val="3"/>
        </w:numPr>
        <w:tabs>
          <w:tab w:val="left" w:pos="900"/>
        </w:tabs>
        <w:spacing w:line="360" w:lineRule="auto"/>
        <w:ind w:left="0"/>
        <w:jc w:val="both"/>
      </w:pPr>
      <w:r w:rsidRPr="00013A3D">
        <w:t>раскрывать конкретно-историческое и общечеловеческое содержание изученных литератур</w:t>
      </w:r>
      <w:r w:rsidRPr="00013A3D">
        <w:softHyphen/>
        <w:t>ных произведений; связывать литературную классику со временем написания, с современностью и с традицией; выявлять «сквозные темы» и ключевые проблемы русской литературы;</w:t>
      </w:r>
    </w:p>
    <w:p w:rsidR="00310866" w:rsidRPr="00013A3D" w:rsidRDefault="00310866" w:rsidP="00310866">
      <w:pPr>
        <w:numPr>
          <w:ilvl w:val="0"/>
          <w:numId w:val="3"/>
        </w:numPr>
        <w:tabs>
          <w:tab w:val="left" w:pos="900"/>
        </w:tabs>
        <w:spacing w:line="360" w:lineRule="auto"/>
        <w:ind w:left="0"/>
        <w:jc w:val="both"/>
      </w:pPr>
      <w:r w:rsidRPr="00013A3D">
        <w:t>определять жанрово-родовую специфику литературного произведения;</w:t>
      </w:r>
    </w:p>
    <w:p w:rsidR="00310866" w:rsidRPr="00013A3D" w:rsidRDefault="00310866" w:rsidP="00310866">
      <w:pPr>
        <w:numPr>
          <w:ilvl w:val="0"/>
          <w:numId w:val="3"/>
        </w:numPr>
        <w:tabs>
          <w:tab w:val="left" w:pos="900"/>
        </w:tabs>
        <w:spacing w:line="360" w:lineRule="auto"/>
        <w:ind w:left="0"/>
        <w:jc w:val="both"/>
      </w:pPr>
      <w:r w:rsidRPr="00013A3D">
        <w:t>сопоставлять литературные произведения, а также их различные художественные, критиче</w:t>
      </w:r>
      <w:r w:rsidRPr="00013A3D">
        <w:softHyphen/>
        <w:t>ские и научные интерпретации;</w:t>
      </w:r>
    </w:p>
    <w:p w:rsidR="00310866" w:rsidRPr="00013A3D" w:rsidRDefault="00310866" w:rsidP="00310866">
      <w:pPr>
        <w:numPr>
          <w:ilvl w:val="0"/>
          <w:numId w:val="3"/>
        </w:numPr>
        <w:tabs>
          <w:tab w:val="left" w:pos="900"/>
        </w:tabs>
        <w:spacing w:line="360" w:lineRule="auto"/>
        <w:ind w:left="0"/>
        <w:jc w:val="both"/>
      </w:pPr>
      <w:r w:rsidRPr="00013A3D">
        <w:t>выявлять авторскую позицию, характеризовать особенности стиля писателя;</w:t>
      </w:r>
    </w:p>
    <w:p w:rsidR="00310866" w:rsidRPr="00013A3D" w:rsidRDefault="00310866" w:rsidP="00310866">
      <w:pPr>
        <w:numPr>
          <w:ilvl w:val="0"/>
          <w:numId w:val="3"/>
        </w:numPr>
        <w:tabs>
          <w:tab w:val="left" w:pos="900"/>
        </w:tabs>
        <w:spacing w:line="360" w:lineRule="auto"/>
        <w:ind w:left="0"/>
        <w:jc w:val="both"/>
      </w:pPr>
      <w:r w:rsidRPr="00013A3D">
        <w:t>выразительно читать изученные произведения (или фрагменты), соблюдая нормы литера</w:t>
      </w:r>
      <w:r w:rsidRPr="00013A3D">
        <w:softHyphen/>
        <w:t>турного произношения;</w:t>
      </w:r>
    </w:p>
    <w:p w:rsidR="00310866" w:rsidRPr="00013A3D" w:rsidRDefault="00310866" w:rsidP="00310866">
      <w:pPr>
        <w:numPr>
          <w:ilvl w:val="0"/>
          <w:numId w:val="3"/>
        </w:numPr>
        <w:tabs>
          <w:tab w:val="left" w:pos="900"/>
        </w:tabs>
        <w:spacing w:line="360" w:lineRule="auto"/>
        <w:ind w:left="0"/>
        <w:jc w:val="both"/>
      </w:pPr>
      <w:r w:rsidRPr="00013A3D">
        <w:t>аргументированно формулировать свое отношение к прочитанному произведению;</w:t>
      </w:r>
    </w:p>
    <w:p w:rsidR="00310866" w:rsidRPr="00013A3D" w:rsidRDefault="00310866" w:rsidP="00310866">
      <w:pPr>
        <w:numPr>
          <w:ilvl w:val="0"/>
          <w:numId w:val="3"/>
        </w:numPr>
        <w:tabs>
          <w:tab w:val="left" w:pos="900"/>
        </w:tabs>
        <w:spacing w:line="360" w:lineRule="auto"/>
        <w:ind w:left="0"/>
        <w:jc w:val="both"/>
      </w:pPr>
      <w:r w:rsidRPr="00013A3D">
        <w:t>составлять планы и тезисы статей на литературные темы, готовить учебно-исследователь</w:t>
      </w:r>
      <w:r w:rsidRPr="00013A3D">
        <w:softHyphen/>
        <w:t>ские работы; писать рецензии на прочитанные произведения и сочинения различных жанров на литера</w:t>
      </w:r>
      <w:r w:rsidRPr="00013A3D">
        <w:softHyphen/>
        <w:t>турные темы.</w:t>
      </w:r>
    </w:p>
    <w:p w:rsidR="00310866" w:rsidRPr="00013A3D" w:rsidRDefault="00310866" w:rsidP="00045861">
      <w:pPr>
        <w:tabs>
          <w:tab w:val="left" w:pos="900"/>
        </w:tabs>
        <w:spacing w:line="360" w:lineRule="auto"/>
        <w:ind w:left="720"/>
        <w:jc w:val="center"/>
      </w:pPr>
      <w:r w:rsidRPr="00013A3D">
        <w:br w:type="page"/>
      </w:r>
      <w:r w:rsidR="00045861" w:rsidRPr="00013A3D">
        <w:lastRenderedPageBreak/>
        <w:t xml:space="preserve"> </w:t>
      </w:r>
    </w:p>
    <w:p w:rsidR="00310866" w:rsidRDefault="00310866" w:rsidP="00045861">
      <w:pPr>
        <w:spacing w:line="360" w:lineRule="auto"/>
        <w:contextualSpacing/>
        <w:jc w:val="center"/>
        <w:rPr>
          <w:b/>
        </w:rPr>
      </w:pPr>
      <w:r w:rsidRPr="00013A3D">
        <w:rPr>
          <w:b/>
        </w:rPr>
        <w:t>Содержание программы учебного предмета</w:t>
      </w:r>
    </w:p>
    <w:p w:rsidR="00013A3D" w:rsidRPr="00013A3D" w:rsidRDefault="00013A3D" w:rsidP="00045861">
      <w:pPr>
        <w:spacing w:line="360" w:lineRule="auto"/>
        <w:contextualSpacing/>
        <w:jc w:val="center"/>
        <w:rPr>
          <w:b/>
        </w:rPr>
      </w:pPr>
      <w:r>
        <w:rPr>
          <w:b/>
        </w:rPr>
        <w:t>«Литература», 11 класс</w:t>
      </w:r>
    </w:p>
    <w:tbl>
      <w:tblPr>
        <w:tblpPr w:leftFromText="180" w:rightFromText="180" w:vertAnchor="text" w:horzAnchor="margin" w:tblpXSpec="right" w:tblpY="21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6277"/>
        <w:gridCol w:w="1499"/>
      </w:tblGrid>
      <w:tr w:rsidR="00310866" w:rsidRPr="00013A3D" w:rsidTr="00635C39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635C39">
            <w:pPr>
              <w:tabs>
                <w:tab w:val="num" w:pos="1092"/>
                <w:tab w:val="left" w:pos="9349"/>
              </w:tabs>
              <w:spacing w:line="252" w:lineRule="auto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Название раздела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310866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Краткое содержание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310866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Количество часов</w:t>
            </w:r>
          </w:p>
        </w:tc>
      </w:tr>
      <w:tr w:rsidR="00635C39" w:rsidRPr="00013A3D" w:rsidTr="00635C39">
        <w:trPr>
          <w:trHeight w:val="826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C39" w:rsidRPr="00013A3D" w:rsidRDefault="00635C39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eastAsia="en-US"/>
              </w:rPr>
            </w:pPr>
            <w:r w:rsidRPr="00013A3D">
              <w:rPr>
                <w:b/>
                <w:bCs/>
                <w:color w:val="000000"/>
              </w:rPr>
              <w:t xml:space="preserve">Литература первой половины XX века </w:t>
            </w:r>
            <w:r>
              <w:rPr>
                <w:b/>
                <w:bCs/>
                <w:color w:val="000000"/>
              </w:rPr>
              <w:t xml:space="preserve">- </w:t>
            </w:r>
            <w:r w:rsidRPr="00013A3D">
              <w:rPr>
                <w:b/>
                <w:lang w:eastAsia="en-US"/>
              </w:rPr>
              <w:t>93ч</w:t>
            </w:r>
          </w:p>
        </w:tc>
      </w:tr>
      <w:tr w:rsidR="00310866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Обзорные лекции</w:t>
            </w:r>
          </w:p>
          <w:p w:rsidR="00310866" w:rsidRPr="00013A3D" w:rsidRDefault="00310866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«Литература первой половины XX века «</w:t>
            </w:r>
          </w:p>
          <w:p w:rsidR="00310866" w:rsidRPr="00013A3D" w:rsidRDefault="00310866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9F286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13A3D">
              <w:rPr>
                <w:b/>
                <w:bCs/>
                <w:color w:val="000000"/>
              </w:rPr>
              <w:t>Обзор русской литературы первой половины XX века (2 ч)</w:t>
            </w:r>
          </w:p>
          <w:p w:rsidR="00310866" w:rsidRPr="00013A3D" w:rsidRDefault="00310866" w:rsidP="009F2867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13A3D">
              <w:rPr>
                <w:color w:val="000000"/>
              </w:rPr>
              <w:t>Традиции и новаторство в литературе рубежа XIX-XX вв. Реализм и модернизм. Трагические события первой половины XX в. и их отражение в русской литературе и литературах других народов России. Конфликт человека и эпохи.</w:t>
            </w:r>
          </w:p>
          <w:p w:rsidR="00310866" w:rsidRPr="00013A3D" w:rsidRDefault="00310866" w:rsidP="009F28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13A3D">
              <w:rPr>
                <w:color w:val="000000"/>
              </w:rPr>
              <w:t>Развитие реалистической литературы, ее основные темы и герои. Советская литература и ли</w:t>
            </w:r>
            <w:r w:rsidRPr="00013A3D">
              <w:rPr>
                <w:color w:val="000000"/>
              </w:rPr>
              <w:softHyphen/>
              <w:t>тература русской эмиграции. "Социалистический реализм". Художественная объективность и тен</w:t>
            </w:r>
            <w:r w:rsidRPr="00013A3D">
              <w:rPr>
                <w:color w:val="000000"/>
              </w:rPr>
              <w:softHyphen/>
              <w:t>денциозность в освещении исторических событи</w:t>
            </w:r>
            <w:r w:rsidR="009F2867">
              <w:rPr>
                <w:color w:val="000000"/>
              </w:rPr>
              <w:t>й. Проблема "художник и власть"</w:t>
            </w:r>
            <w:r w:rsidR="0023317D" w:rsidRPr="00013A3D">
              <w:rPr>
                <w:color w:val="000000"/>
              </w:rPr>
              <w:t>-2ч</w:t>
            </w:r>
          </w:p>
          <w:p w:rsidR="00310866" w:rsidRPr="00013A3D" w:rsidRDefault="00310866" w:rsidP="009F286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color w:val="000000"/>
              </w:rPr>
              <w:t>Серебряный век</w:t>
            </w:r>
            <w:r w:rsidRPr="00013A3D">
              <w:rPr>
                <w:color w:val="000000"/>
              </w:rPr>
              <w:t xml:space="preserve"> как своеобразный "русский ренессанс". Литера</w:t>
            </w:r>
            <w:r w:rsidR="00E87C70">
              <w:rPr>
                <w:color w:val="000000"/>
              </w:rPr>
              <w:t>турные течения поэзии рус</w:t>
            </w:r>
            <w:r w:rsidR="00E87C70">
              <w:rPr>
                <w:color w:val="000000"/>
              </w:rPr>
              <w:softHyphen/>
              <w:t>ского</w:t>
            </w:r>
            <w:r w:rsidR="009F2867">
              <w:rPr>
                <w:color w:val="000000"/>
              </w:rPr>
              <w:t xml:space="preserve"> </w:t>
            </w:r>
            <w:r w:rsidRPr="00013A3D">
              <w:rPr>
                <w:color w:val="000000"/>
              </w:rPr>
              <w:t xml:space="preserve">модернизма: символизм, акмеизм, футуризм. Поэты, творившие </w:t>
            </w:r>
            <w:r w:rsidR="00E87C70">
              <w:rPr>
                <w:color w:val="000000"/>
              </w:rPr>
              <w:t>вне литературных течений: И.Ф</w:t>
            </w:r>
            <w:r w:rsidR="009F2867">
              <w:rPr>
                <w:color w:val="000000"/>
              </w:rPr>
              <w:t xml:space="preserve">. </w:t>
            </w:r>
            <w:r w:rsidRPr="00013A3D">
              <w:rPr>
                <w:color w:val="000000"/>
              </w:rPr>
              <w:t>Анненский, М. И. Цветаева.</w:t>
            </w:r>
            <w:r w:rsidR="00097DC1" w:rsidRPr="00013A3D">
              <w:rPr>
                <w:b/>
                <w:bCs/>
                <w:color w:val="000000"/>
              </w:rPr>
              <w:t xml:space="preserve"> Обзор (1</w:t>
            </w:r>
            <w:r w:rsidRPr="00013A3D">
              <w:rPr>
                <w:b/>
                <w:bCs/>
                <w:color w:val="000000"/>
              </w:rPr>
              <w:t xml:space="preserve"> ч)</w:t>
            </w:r>
          </w:p>
          <w:p w:rsidR="00310866" w:rsidRPr="00013A3D" w:rsidRDefault="00310866" w:rsidP="009F2867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E87C70" w:rsidRDefault="00310866" w:rsidP="009F28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Октябрьская революция и литературный </w:t>
            </w:r>
            <w:r w:rsidR="009F2867" w:rsidRPr="00013A3D">
              <w:rPr>
                <w:b/>
                <w:bCs/>
                <w:color w:val="000000"/>
              </w:rPr>
              <w:t>процесс 20</w:t>
            </w:r>
            <w:r w:rsidRPr="00013A3D">
              <w:rPr>
                <w:b/>
                <w:bCs/>
                <w:color w:val="000000"/>
              </w:rPr>
              <w:t>-х г.г. (обзор)-1ч</w:t>
            </w:r>
          </w:p>
          <w:p w:rsidR="00310866" w:rsidRPr="00013A3D" w:rsidRDefault="00310866" w:rsidP="009F28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 Литературный процесс 30-40 г.г. (обзор)-1ч</w:t>
            </w:r>
          </w:p>
          <w:p w:rsidR="00310866" w:rsidRPr="00013A3D" w:rsidRDefault="00310866" w:rsidP="009F28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iCs/>
                <w:color w:val="000000"/>
              </w:rPr>
            </w:pPr>
            <w:r w:rsidRPr="00013A3D">
              <w:rPr>
                <w:b/>
                <w:bCs/>
                <w:iCs/>
                <w:color w:val="000000"/>
              </w:rPr>
              <w:t xml:space="preserve">Обзор русской </w:t>
            </w:r>
            <w:r w:rsidR="009F2867" w:rsidRPr="00013A3D">
              <w:rPr>
                <w:b/>
                <w:bCs/>
                <w:iCs/>
                <w:color w:val="000000"/>
              </w:rPr>
              <w:t>литературы периода</w:t>
            </w:r>
            <w:r w:rsidRPr="00013A3D">
              <w:rPr>
                <w:b/>
                <w:bCs/>
                <w:iCs/>
                <w:color w:val="000000"/>
              </w:rPr>
              <w:t xml:space="preserve"> </w:t>
            </w:r>
            <w:r w:rsidR="009F2867" w:rsidRPr="00013A3D">
              <w:rPr>
                <w:b/>
                <w:bCs/>
                <w:iCs/>
                <w:color w:val="000000"/>
              </w:rPr>
              <w:t>Великой Отечественной</w:t>
            </w:r>
            <w:r w:rsidRPr="00013A3D">
              <w:rPr>
                <w:b/>
                <w:bCs/>
                <w:iCs/>
                <w:color w:val="000000"/>
              </w:rPr>
              <w:t xml:space="preserve"> войны-1ч</w:t>
            </w:r>
          </w:p>
          <w:p w:rsidR="00310866" w:rsidRPr="00013A3D" w:rsidRDefault="00310866" w:rsidP="009F28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310866" w:rsidRPr="00013A3D" w:rsidRDefault="00310866" w:rsidP="009F2867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both"/>
              <w:rPr>
                <w:b/>
                <w:lang w:eastAsia="en-US"/>
              </w:rPr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097DC1" w:rsidP="00310866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6</w:t>
            </w:r>
            <w:r w:rsidR="00590F1F" w:rsidRPr="00013A3D">
              <w:rPr>
                <w:b/>
                <w:lang w:eastAsia="en-US"/>
              </w:rPr>
              <w:t>ч</w:t>
            </w:r>
          </w:p>
        </w:tc>
      </w:tr>
      <w:tr w:rsidR="00310866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И. А. Бунин 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Жизнь и творчество (обзор).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bCs/>
                <w:color w:val="000000"/>
              </w:rPr>
              <w:t xml:space="preserve">Стихотворения: "Вечер", "Не устану воспевать вас, звезды!..", "Последний шмель", "Молчат гробницы" </w:t>
            </w:r>
            <w:r w:rsidRPr="00013A3D">
              <w:rPr>
                <w:color w:val="000000"/>
              </w:rPr>
              <w:t>(воз</w:t>
            </w:r>
            <w:r w:rsidRPr="00013A3D">
              <w:rPr>
                <w:color w:val="000000"/>
              </w:rPr>
              <w:softHyphen/>
              <w:t>можен выбор трех других стихотворений).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Философичность и тонкий лиризм стихотворений Бунина. Пейзажная лирика поэта. Живо</w:t>
            </w:r>
            <w:r w:rsidRPr="00013A3D">
              <w:rPr>
                <w:color w:val="000000"/>
              </w:rPr>
              <w:softHyphen/>
              <w:t>писность и лаконизм бунинского поэтического слова. Традиционные темы русской поэзии в лирике Бунина.</w:t>
            </w:r>
          </w:p>
          <w:p w:rsidR="00310866" w:rsidRPr="00013A3D" w:rsidRDefault="00E87C70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>
              <w:rPr>
                <w:bCs/>
                <w:color w:val="000000"/>
              </w:rPr>
              <w:t>Рас</w:t>
            </w:r>
            <w:r w:rsidR="00310866" w:rsidRPr="00013A3D">
              <w:rPr>
                <w:bCs/>
                <w:color w:val="000000"/>
              </w:rPr>
              <w:t>казы: "Господин из Сан-Франциско", "Чистый понедельник" 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bCs/>
                <w:color w:val="000000"/>
              </w:rPr>
              <w:lastRenderedPageBreak/>
              <w:t xml:space="preserve">Рассказы: "Антоновские яблоки", "Темные аллеи" </w:t>
            </w:r>
            <w:r w:rsidRPr="00013A3D">
              <w:rPr>
                <w:color w:val="000000"/>
              </w:rPr>
              <w:t>и другие (выбор).  Развитие традиций русской классической литературы в прозе Бунина. Тема угасания "дворян</w:t>
            </w:r>
            <w:r w:rsidRPr="00013A3D">
              <w:rPr>
                <w:color w:val="000000"/>
              </w:rPr>
              <w:softHyphen/>
              <w:t>ских гнезд" в рассказе "Антоновские яблоки". Исследование национального характера. "Вечные" те</w:t>
            </w:r>
            <w:r w:rsidRPr="00013A3D">
              <w:rPr>
                <w:color w:val="000000"/>
              </w:rPr>
              <w:softHyphen/>
              <w:t>мы в рассказах Бунина (счастье и трагедия любви, связь человека с миром природы, вера и память о прошлом). Психологизм бунинской прозы. Принципы создания характера. Роль художественной де</w:t>
            </w:r>
            <w:r w:rsidRPr="00013A3D">
              <w:rPr>
                <w:color w:val="000000"/>
              </w:rPr>
              <w:softHyphen/>
              <w:t>тали. Символика бунинской прозы. Своеобразие художественной манеры Бунина.</w:t>
            </w:r>
          </w:p>
          <w:p w:rsidR="00310866" w:rsidRPr="00013A3D" w:rsidRDefault="00310866" w:rsidP="00310866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657FDD" w:rsidP="00310866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lastRenderedPageBreak/>
              <w:t>6</w:t>
            </w:r>
            <w:r w:rsidR="00310866" w:rsidRPr="00013A3D">
              <w:rPr>
                <w:b/>
                <w:lang w:eastAsia="en-US"/>
              </w:rPr>
              <w:t>ч</w:t>
            </w:r>
          </w:p>
        </w:tc>
      </w:tr>
      <w:tr w:rsidR="00310866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013A3D">
              <w:rPr>
                <w:b/>
                <w:color w:val="000000"/>
              </w:rPr>
              <w:lastRenderedPageBreak/>
              <w:t>А. И. Куприн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Жизнь и творчество (обзор).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bCs/>
                <w:color w:val="000000"/>
              </w:rPr>
              <w:t>Повесть "Гранатовый браслет»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3A3D">
              <w:rPr>
                <w:color w:val="000000"/>
              </w:rPr>
              <w:t>Своеобразие сюжета повести. Споры героев об истинной, бескорыстной любви. Утверждение любви как высшей ценности. Трагизм решения любовной темы в повести. Символический смысл ху</w:t>
            </w:r>
            <w:r w:rsidRPr="00013A3D">
              <w:rPr>
                <w:color w:val="000000"/>
              </w:rPr>
              <w:softHyphen/>
              <w:t xml:space="preserve">дожественных деталей, поэтическое изображение природы. Мастерство психологического анализа. Роль эпиграфа в повести, смысл финала. 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Повесть "Олеся". Тема крушения природной личности.</w:t>
            </w:r>
          </w:p>
          <w:p w:rsidR="00310866" w:rsidRPr="00013A3D" w:rsidRDefault="00310866" w:rsidP="00310866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657FDD" w:rsidP="00310866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5</w:t>
            </w:r>
            <w:r w:rsidR="00310866" w:rsidRPr="00013A3D">
              <w:rPr>
                <w:b/>
                <w:lang w:eastAsia="en-US"/>
              </w:rPr>
              <w:t>ч</w:t>
            </w:r>
          </w:p>
        </w:tc>
      </w:tr>
      <w:tr w:rsidR="00310866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013A3D">
              <w:rPr>
                <w:b/>
                <w:color w:val="000000"/>
              </w:rPr>
              <w:t>М. Горький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Жизнь и творчество (обзор).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 xml:space="preserve">Рассказ "Старуха Изергиль". </w:t>
            </w:r>
            <w:r w:rsidRPr="00013A3D">
              <w:rPr>
                <w:iCs/>
                <w:color w:val="000000"/>
              </w:rPr>
              <w:t>Романтизм ранних рассказов Горького. Проблема героя в прозе писателя. Тема поиска смысла жизни. Проблемы гордости и свободы. Соотношение романтического идеала и дейст</w:t>
            </w:r>
            <w:r w:rsidRPr="00013A3D">
              <w:rPr>
                <w:iCs/>
                <w:color w:val="000000"/>
              </w:rPr>
              <w:softHyphen/>
              <w:t xml:space="preserve">вительности в философской концепции </w:t>
            </w:r>
            <w:r w:rsidRPr="00013A3D">
              <w:rPr>
                <w:bCs/>
                <w:iCs/>
                <w:color w:val="000000"/>
              </w:rPr>
              <w:t xml:space="preserve">Горького. Прием контраста, </w:t>
            </w:r>
            <w:r w:rsidRPr="00013A3D">
              <w:rPr>
                <w:iCs/>
                <w:color w:val="000000"/>
              </w:rPr>
              <w:t xml:space="preserve">особая роль пейзажа и портрета в рассказах писателя. Своеобразие </w:t>
            </w:r>
            <w:r w:rsidRPr="00013A3D">
              <w:rPr>
                <w:bCs/>
                <w:iCs/>
                <w:color w:val="000000"/>
              </w:rPr>
              <w:t>композиции рассказа.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Пьеса "На дне".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Сотрудничество писателя с Художественным театром. "На дне" как социально-философская драма. Смысл названия пьесы. Система образов. Судьбы ночлежников. Проблема духовной разоб</w:t>
            </w:r>
            <w:r w:rsidRPr="00013A3D">
              <w:rPr>
                <w:color w:val="000000"/>
              </w:rPr>
              <w:softHyphen/>
              <w:t xml:space="preserve">щенности людей. Образы хозяев </w:t>
            </w:r>
            <w:r w:rsidRPr="00013A3D">
              <w:rPr>
                <w:color w:val="000000"/>
              </w:rPr>
              <w:lastRenderedPageBreak/>
              <w:t>ночлежки. Споры о человеке. Три правды в пьесе и их драматиче</w:t>
            </w:r>
            <w:r w:rsidRPr="00013A3D">
              <w:rPr>
                <w:color w:val="000000"/>
              </w:rPr>
              <w:softHyphen/>
              <w:t>ское столкновение: правда факта (Бубнов), правда утешительной лжи (Лука), правда веры в человека (Сатин). Проблема счастья в пьесе. Особая роль авторских ремарок, песен, притч, литературных ци</w:t>
            </w:r>
            <w:r w:rsidRPr="00013A3D">
              <w:rPr>
                <w:color w:val="000000"/>
              </w:rPr>
              <w:softHyphen/>
              <w:t>тат. Новаторство Горького-драматурга. Афористичность языка.</w:t>
            </w:r>
          </w:p>
          <w:p w:rsidR="00310866" w:rsidRPr="00013A3D" w:rsidRDefault="00310866" w:rsidP="00310866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310866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lastRenderedPageBreak/>
              <w:t>5</w:t>
            </w:r>
            <w:r w:rsidR="00590F1F" w:rsidRPr="00013A3D">
              <w:rPr>
                <w:b/>
                <w:lang w:eastAsia="en-US"/>
              </w:rPr>
              <w:t>ч</w:t>
            </w:r>
          </w:p>
        </w:tc>
      </w:tr>
      <w:tr w:rsidR="00310866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iCs/>
                <w:color w:val="000000"/>
              </w:rPr>
              <w:lastRenderedPageBreak/>
              <w:t>Леонид</w:t>
            </w:r>
            <w:r w:rsidR="00657FDD" w:rsidRPr="00013A3D">
              <w:rPr>
                <w:b/>
                <w:bCs/>
                <w:iCs/>
                <w:color w:val="000000"/>
              </w:rPr>
              <w:t xml:space="preserve"> </w:t>
            </w:r>
            <w:r w:rsidRPr="00013A3D">
              <w:rPr>
                <w:b/>
                <w:bCs/>
                <w:iCs/>
                <w:color w:val="000000"/>
              </w:rPr>
              <w:t>Андреев.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E87C70">
            <w:pPr>
              <w:tabs>
                <w:tab w:val="num" w:pos="1092"/>
                <w:tab w:val="left" w:pos="9349"/>
              </w:tabs>
              <w:spacing w:line="252" w:lineRule="auto"/>
              <w:jc w:val="both"/>
              <w:rPr>
                <w:b/>
                <w:lang w:eastAsia="en-US"/>
              </w:rPr>
            </w:pPr>
            <w:r w:rsidRPr="00013A3D">
              <w:rPr>
                <w:bCs/>
                <w:iCs/>
                <w:color w:val="000000"/>
              </w:rPr>
              <w:t>«Баргамот и Гараська». Путь просветления человеческих душ в ранней прозе автора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310866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1</w:t>
            </w:r>
            <w:r w:rsidR="00590F1F" w:rsidRPr="00013A3D">
              <w:rPr>
                <w:b/>
                <w:lang w:eastAsia="en-US"/>
              </w:rPr>
              <w:t>ч</w:t>
            </w:r>
          </w:p>
        </w:tc>
      </w:tr>
      <w:tr w:rsidR="00310866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Зарубежная литература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DC1" w:rsidRPr="00013A3D" w:rsidRDefault="00097DC1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</w:pPr>
            <w:r w:rsidRPr="00013A3D">
              <w:rPr>
                <w:b/>
                <w:bCs/>
                <w:color w:val="000000"/>
              </w:rPr>
              <w:t>Обзор зарубежной литературы первой половины XX века (1 ч)</w:t>
            </w:r>
          </w:p>
          <w:p w:rsidR="00097DC1" w:rsidRPr="00013A3D" w:rsidRDefault="00097DC1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3A3D">
              <w:rPr>
                <w:color w:val="000000"/>
              </w:rPr>
              <w:t>Гуманистическая направленность произведений зарубежной литературы XX в. Проблемы са</w:t>
            </w:r>
            <w:r w:rsidRPr="00013A3D">
              <w:rPr>
                <w:color w:val="000000"/>
              </w:rPr>
              <w:softHyphen/>
              <w:t>мопознания, нравственного выбора. Основные направления в литературе первой половины XX в. Реализм и модернизм.</w:t>
            </w:r>
          </w:p>
          <w:p w:rsidR="00097DC1" w:rsidRPr="00013A3D" w:rsidRDefault="00097DC1" w:rsidP="0031086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</w:p>
          <w:p w:rsidR="00310866" w:rsidRPr="00013A3D" w:rsidRDefault="00310866" w:rsidP="0031086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</w:pPr>
            <w:r w:rsidRPr="00013A3D">
              <w:rPr>
                <w:b/>
                <w:bCs/>
                <w:color w:val="000000"/>
              </w:rPr>
              <w:t>Б. Шоу (1 ч)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Жизнь и творчество (обзор).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Пьеса "Пигмалион" .Своеобразие конфликта в пьесе. Англия в изображении Шоу. Прием иронии. Парадоксы жиз</w:t>
            </w:r>
            <w:r w:rsidRPr="00013A3D">
              <w:rPr>
                <w:color w:val="000000"/>
              </w:rPr>
              <w:softHyphen/>
              <w:t>ни и человеческих судеб в мире условностей и мнимых ценностей Чеховские традиции в творчестве Шоу.</w:t>
            </w:r>
          </w:p>
          <w:p w:rsidR="00310866" w:rsidRPr="00013A3D" w:rsidRDefault="00310866" w:rsidP="0031086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</w:pPr>
            <w:r w:rsidRPr="00013A3D">
              <w:rPr>
                <w:b/>
                <w:bCs/>
                <w:color w:val="000000"/>
              </w:rPr>
              <w:t>Г. Аполлинер (1 ч)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Жизнь и творчество (обзор).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Стихотворение "Мост Мирабо" 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3A3D">
              <w:rPr>
                <w:color w:val="000000"/>
              </w:rPr>
              <w:t>Непосредственность чувств, характер лирического переживания в поэзии Аполлинера. Музы</w:t>
            </w:r>
            <w:r w:rsidRPr="00013A3D">
              <w:rPr>
                <w:color w:val="000000"/>
              </w:rPr>
              <w:softHyphen/>
              <w:t xml:space="preserve">кальность стиха. Особенности ритмики и строфики. Экспериментальная направленность аполлинеровской поэзии. </w:t>
            </w:r>
          </w:p>
          <w:p w:rsidR="00310866" w:rsidRPr="00013A3D" w:rsidRDefault="00310866" w:rsidP="0031086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013A3D">
              <w:rPr>
                <w:b/>
                <w:bCs/>
                <w:color w:val="000000"/>
              </w:rPr>
              <w:t>Э. Хемингуэй (1 ч)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Жизнь и творчество (обзор).  «Потерянное поколение»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 xml:space="preserve">Повесть "Старик и море". 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3A3D">
              <w:rPr>
                <w:color w:val="000000"/>
              </w:rPr>
              <w:t xml:space="preserve">Проблематика повести. Раздумья писателя о человеке, его жизненном пути. Образ рыбака Сантьяго. Роль </w:t>
            </w:r>
            <w:r w:rsidRPr="00013A3D">
              <w:rPr>
                <w:color w:val="000000"/>
              </w:rPr>
              <w:lastRenderedPageBreak/>
              <w:t>художественной детали и реалистической символики в повести. Своеобразие стиля Хемингуэя.</w:t>
            </w:r>
          </w:p>
          <w:p w:rsidR="00310866" w:rsidRPr="00013A3D" w:rsidRDefault="00310866" w:rsidP="0031086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color w:val="000000"/>
              </w:rPr>
            </w:pPr>
          </w:p>
          <w:p w:rsidR="00310866" w:rsidRPr="00013A3D" w:rsidRDefault="00310866" w:rsidP="00310866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097DC1" w:rsidP="00310866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lastRenderedPageBreak/>
              <w:t>4</w:t>
            </w:r>
            <w:r w:rsidR="00590F1F" w:rsidRPr="00013A3D">
              <w:rPr>
                <w:b/>
                <w:lang w:eastAsia="en-US"/>
              </w:rPr>
              <w:t>ч</w:t>
            </w:r>
          </w:p>
        </w:tc>
      </w:tr>
      <w:tr w:rsidR="00310866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lastRenderedPageBreak/>
              <w:t>Серебряный век русской поэзии</w:t>
            </w:r>
            <w:r w:rsidR="00FB42BE">
              <w:rPr>
                <w:b/>
                <w:bCs/>
                <w:color w:val="000000"/>
              </w:rPr>
              <w:t xml:space="preserve"> (</w:t>
            </w:r>
            <w:r w:rsidR="00FB42BE">
              <w:t>Поэзия конца XIX – начала XX вв.)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31086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</w:pPr>
          </w:p>
          <w:p w:rsidR="00310866" w:rsidRPr="00013A3D" w:rsidRDefault="00A338E5" w:rsidP="0031086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</w:pPr>
            <w:r w:rsidRPr="00013A3D">
              <w:rPr>
                <w:b/>
                <w:bCs/>
                <w:color w:val="000000"/>
              </w:rPr>
              <w:t>Символизм и символисты (2</w:t>
            </w:r>
            <w:r w:rsidR="00310866" w:rsidRPr="00013A3D">
              <w:rPr>
                <w:b/>
                <w:bCs/>
                <w:color w:val="000000"/>
              </w:rPr>
              <w:t xml:space="preserve"> ч) 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Истоки русского символизма. Влияние западноевропейской философии и поэзии на творчест</w:t>
            </w:r>
            <w:r w:rsidRPr="00013A3D">
              <w:rPr>
                <w:color w:val="000000"/>
              </w:rPr>
              <w:softHyphen/>
              <w:t>во русских символистов. Связь с романтизмом. Понимание символа символистами (задача предель</w:t>
            </w:r>
            <w:r w:rsidRPr="00013A3D">
              <w:rPr>
                <w:color w:val="000000"/>
              </w:rPr>
              <w:softHyphen/>
              <w:t xml:space="preserve">ного расширения значения слова, открытие тайн как цель нового искусства). Конструирование мира в процессе творчества, идея "творимой легенды". Музыкальность стиха. "Старшие символисты" (В. </w:t>
            </w:r>
            <w:r w:rsidRPr="00013A3D">
              <w:rPr>
                <w:i/>
                <w:iCs/>
                <w:color w:val="000000"/>
              </w:rPr>
              <w:t xml:space="preserve">Я. </w:t>
            </w:r>
            <w:r w:rsidRPr="00013A3D">
              <w:rPr>
                <w:color w:val="000000"/>
              </w:rPr>
              <w:t>Брюсов, К. Д. Бальмонт, Ф. К. Сологуб) и "младосимволисты" (А. Белый, А. А. Блок).</w:t>
            </w:r>
          </w:p>
          <w:p w:rsidR="00310866" w:rsidRPr="00013A3D" w:rsidRDefault="00310866" w:rsidP="0031086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</w:pPr>
            <w:r w:rsidRPr="00013A3D">
              <w:rPr>
                <w:b/>
                <w:bCs/>
                <w:color w:val="000000"/>
              </w:rPr>
              <w:t>В. Я. Брюсов (1 ч)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iCs/>
                <w:color w:val="000000"/>
              </w:rPr>
              <w:t>Жизнь и творчество (обзор).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Стихотворения: "Сонет к форме", "Юному поэту", "Грядущие гунны" (возможен выбор трех ^ других стихотворений).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3A3D">
              <w:rPr>
                <w:color w:val="000000"/>
              </w:rPr>
              <w:t>Основные темы и мотивы поэзии Брюсова. Своеобразие решения темы поэта и поэзии. Культ формы в лирике Брюсова.</w:t>
            </w:r>
          </w:p>
          <w:p w:rsidR="00310866" w:rsidRPr="00013A3D" w:rsidRDefault="00310866" w:rsidP="0031086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</w:pPr>
            <w:r w:rsidRPr="00013A3D">
              <w:rPr>
                <w:b/>
                <w:bCs/>
                <w:color w:val="000000"/>
              </w:rPr>
              <w:t>К. Д. Бальмонт</w:t>
            </w:r>
            <w:r w:rsidR="00A338E5" w:rsidRPr="00013A3D">
              <w:rPr>
                <w:b/>
                <w:bCs/>
                <w:color w:val="000000"/>
              </w:rPr>
              <w:t>(1ч)</w:t>
            </w:r>
            <w:r w:rsidRPr="00013A3D">
              <w:rPr>
                <w:b/>
                <w:bCs/>
                <w:color w:val="000000"/>
              </w:rPr>
              <w:t>. А. Белый (1 ч)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Бальмонт К.Д. Жизнь и творчество (обзор).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bCs/>
                <w:color w:val="000000"/>
              </w:rPr>
              <w:t>Стихотворения: "Я мечтою ловил уходящие тени...", "Безглагольнос</w:t>
            </w:r>
            <w:r w:rsidR="00E87C70">
              <w:rPr>
                <w:bCs/>
                <w:color w:val="000000"/>
              </w:rPr>
              <w:t xml:space="preserve">ть", "Я в этот мир пришел, чтоб </w:t>
            </w:r>
            <w:r w:rsidRPr="00013A3D">
              <w:rPr>
                <w:bCs/>
                <w:color w:val="000000"/>
              </w:rPr>
              <w:t xml:space="preserve">видеть солнце..." </w:t>
            </w:r>
            <w:r w:rsidRPr="00013A3D">
              <w:rPr>
                <w:color w:val="000000"/>
              </w:rPr>
              <w:t>(возможен выбор трех других стихотворений).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Основные темы и мотивы поэзии Бальмонта. Музыкальность стиха, изящество образов. Стремление к утонченным способам выражения чувств и мыслей.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t xml:space="preserve">Белый А. </w:t>
            </w:r>
            <w:r w:rsidRPr="00013A3D">
              <w:rPr>
                <w:color w:val="000000"/>
              </w:rPr>
              <w:t>Жизнь и творчество (обзор).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bCs/>
                <w:color w:val="000000"/>
              </w:rPr>
              <w:t>Стихотворения: "Раздумье", "Русь", "Родине"</w:t>
            </w:r>
            <w:r w:rsidRPr="00013A3D">
              <w:rPr>
                <w:color w:val="000000"/>
              </w:rPr>
              <w:t>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 xml:space="preserve">Интуитивное постижение действительности. Тема родины, боль и тревога за судьбы России. Восприятие </w:t>
            </w:r>
            <w:r w:rsidRPr="00013A3D">
              <w:rPr>
                <w:color w:val="000000"/>
              </w:rPr>
              <w:lastRenderedPageBreak/>
              <w:t>революционных событий как пришествия нового Мессии.</w:t>
            </w:r>
          </w:p>
          <w:p w:rsidR="00310866" w:rsidRPr="00013A3D" w:rsidRDefault="00310866" w:rsidP="0031086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</w:pPr>
            <w:r w:rsidRPr="00013A3D">
              <w:rPr>
                <w:b/>
                <w:bCs/>
                <w:color w:val="000000"/>
              </w:rPr>
              <w:t>Акмеизм</w:t>
            </w:r>
            <w:r w:rsidR="00A338E5" w:rsidRPr="00013A3D">
              <w:rPr>
                <w:b/>
                <w:bCs/>
                <w:color w:val="000000"/>
              </w:rPr>
              <w:t>(1ч)</w:t>
            </w:r>
            <w:r w:rsidRPr="00013A3D">
              <w:rPr>
                <w:b/>
                <w:bCs/>
                <w:color w:val="000000"/>
              </w:rPr>
              <w:t>. Н.С. Гумилев (1 ч)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Истоки акмеизма. Программа акмеизма в статье Н. С. Гумилева "Наследие символизма и ак</w:t>
            </w:r>
            <w:r w:rsidRPr="00013A3D">
              <w:rPr>
                <w:color w:val="000000"/>
              </w:rPr>
              <w:softHyphen/>
              <w:t>меизм". Утверждение акмеистами красоты земной жизни, возвращение к "прекрасной ясности", соз</w:t>
            </w:r>
            <w:r w:rsidRPr="00013A3D">
              <w:rPr>
                <w:color w:val="000000"/>
              </w:rPr>
              <w:softHyphen/>
              <w:t>дание зримых образов конкретного мира. Идея поэта-ремесленника.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Жизнь и творчество Н.С. Гумилева (обзор).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bCs/>
                <w:color w:val="000000"/>
              </w:rPr>
              <w:t>Стихотворения: "Жираф", "Волшебная скрипка", "Заблудившийся трамвай"</w:t>
            </w:r>
            <w:r w:rsidRPr="00013A3D">
              <w:rPr>
                <w:color w:val="000000"/>
              </w:rPr>
              <w:t>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Героизация действительности в поэзии Гумилева, романтическая традиция в его., лирике. Своеобразие лирических сюжетов. Экзотическое, фантастическое и прозаическое в поэзии Гумилева.</w:t>
            </w:r>
          </w:p>
          <w:p w:rsidR="00A338E5" w:rsidRPr="00013A3D" w:rsidRDefault="00310866" w:rsidP="0031086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Футуризм.</w:t>
            </w:r>
            <w:r w:rsidR="00A338E5" w:rsidRPr="00013A3D">
              <w:rPr>
                <w:b/>
                <w:bCs/>
                <w:color w:val="000000"/>
              </w:rPr>
              <w:t>(1ч)</w:t>
            </w:r>
          </w:p>
          <w:p w:rsidR="00310866" w:rsidRPr="00013A3D" w:rsidRDefault="00310866" w:rsidP="0031086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</w:pPr>
            <w:r w:rsidRPr="00013A3D">
              <w:rPr>
                <w:b/>
                <w:bCs/>
                <w:color w:val="000000"/>
              </w:rPr>
              <w:t xml:space="preserve"> В.В. Хлебников </w:t>
            </w:r>
            <w:r w:rsidRPr="00013A3D">
              <w:rPr>
                <w:b/>
                <w:bCs/>
                <w:iCs/>
                <w:color w:val="000000"/>
              </w:rPr>
              <w:t>(1 ч)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Манифесты футуризма, их пафос и проблематика. Поэт "Как миссионер "нового искусства". Декларация о разрыве с традицией, абсолютизация "самовитого" слова, приоритет формы над содер</w:t>
            </w:r>
            <w:r w:rsidRPr="00013A3D">
              <w:rPr>
                <w:color w:val="000000"/>
              </w:rPr>
              <w:softHyphen/>
              <w:t>жанием, вторжение грубой лексики в поэтический язык, неологизмы, эпатаж. Звуковые и графиче</w:t>
            </w:r>
            <w:r w:rsidRPr="00013A3D">
              <w:rPr>
                <w:color w:val="000000"/>
              </w:rPr>
              <w:softHyphen/>
              <w:t>ские эксперименты футуристов.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3A3D">
              <w:rPr>
                <w:color w:val="000000"/>
              </w:rPr>
              <w:t>Группы футуристов: эгофутуристы (И. Северянин), кубофутуристы (В.В. Маяковский, В.Хлебников), "Центрифуга" (Б. Л. Пастернак).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bCs/>
                <w:color w:val="000000"/>
              </w:rPr>
              <w:t xml:space="preserve">В. В. Хлебников. </w:t>
            </w:r>
            <w:r w:rsidRPr="00013A3D">
              <w:rPr>
                <w:color w:val="000000"/>
              </w:rPr>
              <w:t>Жизнь и творчество (обзор).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bCs/>
                <w:color w:val="000000"/>
              </w:rPr>
              <w:t>Стихотворения: "Заклятие смехом", "Бобэоби</w:t>
            </w:r>
            <w:r w:rsidRPr="00013A3D">
              <w:rPr>
                <w:color w:val="000000"/>
              </w:rPr>
              <w:t xml:space="preserve">пелись </w:t>
            </w:r>
            <w:r w:rsidRPr="00013A3D">
              <w:rPr>
                <w:bCs/>
                <w:color w:val="000000"/>
              </w:rPr>
              <w:t xml:space="preserve">губы...", "Еще раз, еще раз..." </w:t>
            </w:r>
            <w:r w:rsidRPr="00013A3D">
              <w:rPr>
                <w:color w:val="000000"/>
              </w:rPr>
              <w:t>(возможен выбор трех других стихотворений).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3A3D">
              <w:rPr>
                <w:color w:val="000000"/>
              </w:rPr>
              <w:t>Слово в художественном мире поэзии Хлебникова. Поэтические эксперименты. Хлебников как поэт-философ.</w:t>
            </w:r>
          </w:p>
          <w:p w:rsidR="00310866" w:rsidRPr="00013A3D" w:rsidRDefault="00310866" w:rsidP="0031086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013A3D">
              <w:rPr>
                <w:b/>
                <w:color w:val="000000"/>
              </w:rPr>
              <w:t>И. Северянин (1 ч)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Жизнь и творчество (обзор).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bCs/>
                <w:color w:val="000000"/>
              </w:rPr>
              <w:t xml:space="preserve">Стихотворения: "Интродукция", "Эпилог" ("Я, гений </w:t>
            </w:r>
            <w:r w:rsidRPr="00013A3D">
              <w:rPr>
                <w:bCs/>
                <w:color w:val="000000"/>
              </w:rPr>
              <w:lastRenderedPageBreak/>
              <w:t>Игорь-Северянин..."), "Двусмыс</w:t>
            </w:r>
            <w:r w:rsidRPr="00013A3D">
              <w:rPr>
                <w:bCs/>
                <w:color w:val="000000"/>
              </w:rPr>
              <w:softHyphen/>
              <w:t xml:space="preserve">ленная слава" </w:t>
            </w:r>
            <w:r w:rsidRPr="00013A3D">
              <w:rPr>
                <w:color w:val="000000"/>
              </w:rPr>
              <w:t>(возможен выбор трех других стихотворений).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Эмоциональная взволнованность и ироничность поэзии Северянина, оригинальность его сло</w:t>
            </w:r>
            <w:r w:rsidRPr="00013A3D">
              <w:rPr>
                <w:color w:val="000000"/>
              </w:rPr>
              <w:softHyphen/>
              <w:t>вотворчества.</w:t>
            </w:r>
          </w:p>
          <w:p w:rsidR="00310866" w:rsidRPr="00013A3D" w:rsidRDefault="00310866" w:rsidP="0031086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</w:pPr>
            <w:r w:rsidRPr="00013A3D">
              <w:rPr>
                <w:b/>
                <w:bCs/>
                <w:color w:val="000000"/>
              </w:rPr>
              <w:t>«Новокрестьянская поэзия» (1 ч)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Продолжение традиций русской реалистической крестьянской поэзии XIX в. в творчестве Н.А. Клюева, С. А. Есенина.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 xml:space="preserve">Н. А. Клюев. </w:t>
            </w:r>
            <w:r w:rsidRPr="00013A3D">
              <w:rPr>
                <w:bCs/>
                <w:color w:val="000000"/>
              </w:rPr>
              <w:t>Жизнь и творчество (обзор).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Стихотворения: "Осинушка", "Я люблю цыганские кочевья...", "Из подвалов, из темных уг</w:t>
            </w:r>
            <w:r w:rsidRPr="00013A3D">
              <w:rPr>
                <w:color w:val="000000"/>
              </w:rPr>
              <w:softHyphen/>
              <w:t xml:space="preserve">лов..." </w:t>
            </w:r>
            <w:r w:rsidRPr="00013A3D">
              <w:rPr>
                <w:bCs/>
                <w:color w:val="000000"/>
              </w:rPr>
              <w:t>(возможен выбор трех других стихотворений).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3A3D">
              <w:rPr>
                <w:color w:val="000000"/>
              </w:rPr>
              <w:t>Особое место в литературе начала века крестьянской поэзии. Крестьянская тематика, изобра</w:t>
            </w:r>
            <w:r w:rsidRPr="00013A3D">
              <w:rPr>
                <w:color w:val="000000"/>
              </w:rPr>
              <w:softHyphen/>
              <w:t>жение труда и быта деревни, тема родины, неприятие городской цивилизации. Выражение нацио</w:t>
            </w:r>
            <w:r w:rsidRPr="00013A3D">
              <w:rPr>
                <w:color w:val="000000"/>
              </w:rPr>
              <w:softHyphen/>
              <w:t>нального русского самосознания. Религиозные мотивы.</w:t>
            </w:r>
          </w:p>
          <w:p w:rsidR="00310866" w:rsidRPr="00013A3D" w:rsidRDefault="00310866" w:rsidP="0031086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000000"/>
              </w:rPr>
            </w:pPr>
            <w:r w:rsidRPr="00013A3D">
              <w:rPr>
                <w:b/>
                <w:color w:val="000000"/>
              </w:rPr>
              <w:t>И.Ф. Анненский (1 ч)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Дать представление об особенностях поэзии. Из сборника «Кипарисовый ларец»</w:t>
            </w:r>
          </w:p>
          <w:p w:rsidR="00310866" w:rsidRPr="00013A3D" w:rsidRDefault="00310866" w:rsidP="00310866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657FDD" w:rsidP="00310866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lastRenderedPageBreak/>
              <w:t>12</w:t>
            </w:r>
            <w:r w:rsidR="00A338E5" w:rsidRPr="00013A3D">
              <w:rPr>
                <w:b/>
                <w:lang w:eastAsia="en-US"/>
              </w:rPr>
              <w:t>ч</w:t>
            </w:r>
          </w:p>
        </w:tc>
      </w:tr>
      <w:tr w:rsidR="00310866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013A3D">
              <w:rPr>
                <w:b/>
                <w:color w:val="000000"/>
              </w:rPr>
              <w:lastRenderedPageBreak/>
              <w:t>А. А. Блок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Жизнь и творчество.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 xml:space="preserve">Стихотворения: "Незнакомка", "Россия", "Ночь, улица, фонарь, аптека...", "В ресторане", "Река раскинулась. Течет, грустит лениво..." (из цикла "На поле Куликовом"), "На железной дороге" </w:t>
            </w:r>
            <w:r w:rsidRPr="00013A3D">
              <w:rPr>
                <w:bCs/>
                <w:iCs/>
                <w:color w:val="000000"/>
              </w:rPr>
              <w:t>(указанные стихотворения являются обязательными для изучения).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 xml:space="preserve">Стихотворения: "Вхожу я в темные храмы...", "О, я хочу безумно жить...", "Скифы" </w:t>
            </w:r>
            <w:r w:rsidRPr="00013A3D">
              <w:rPr>
                <w:bCs/>
                <w:color w:val="000000"/>
              </w:rPr>
              <w:t>(возможен выбор трех других стихотворений).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 xml:space="preserve">Мотивы и образы ранней поэзии, излюбленные символы Блока. Образ Прекрасной Дамы. Романтический мир раннего Блока, музыкальность его стихотворений. Тема города в творчестве Блока. Образы "страшного мира". Соотношение идеала и действительности в лирике Блока. </w:t>
            </w:r>
            <w:r w:rsidRPr="00013A3D">
              <w:rPr>
                <w:color w:val="000000"/>
              </w:rPr>
              <w:lastRenderedPageBreak/>
              <w:t>Тема Родины и основной пафос патриотических стихотворений. Тема исторического пути России в цикле "На поле Куликовом" и стихотворении "Скифы". Лирический герой поэзии Блока, его эволюция.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Поэма "Двенадцать".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История создания поэмы, авторский опыт осмысления событий революции. Соотношение конкретно-исторического и условно-символического планов в поэме. Сюжет поэмы, ее герои, свое</w:t>
            </w:r>
            <w:r w:rsidRPr="00013A3D">
              <w:rPr>
                <w:color w:val="000000"/>
              </w:rPr>
              <w:softHyphen/>
              <w:t>образие композиции. Строфика, интонации, ритмы поэмы, ее основные символы. Образ Христа и многозначность финала поэмы. Авторская позиция и способы ее выражения в поэме.</w:t>
            </w:r>
          </w:p>
          <w:p w:rsidR="00310866" w:rsidRPr="00013A3D" w:rsidRDefault="00310866" w:rsidP="0031086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A338E5" w:rsidP="00310866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lastRenderedPageBreak/>
              <w:t>6ч</w:t>
            </w:r>
          </w:p>
        </w:tc>
      </w:tr>
      <w:tr w:rsidR="00310866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lastRenderedPageBreak/>
              <w:t>А.А. Ахматова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Жизнь и творчество.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 xml:space="preserve">Стихотворения: "Песня последней встречи", "Сжала руки под темной вуалью...", "Мне ни к чему одические рати...", "Мне голос был. Он звал утешно...", "Родная земля" </w:t>
            </w:r>
            <w:r w:rsidRPr="00013A3D">
              <w:rPr>
                <w:bCs/>
                <w:color w:val="000000"/>
              </w:rPr>
              <w:t>(указанные стихо</w:t>
            </w:r>
            <w:r w:rsidRPr="00013A3D">
              <w:rPr>
                <w:bCs/>
                <w:color w:val="000000"/>
              </w:rPr>
              <w:softHyphen/>
              <w:t>творения являются обязательными для изучения).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 xml:space="preserve">Стихотворения: "Я научилась просто, мудро жить...", "Бывает так: какая-то истома..." </w:t>
            </w:r>
            <w:r w:rsidRPr="00013A3D">
              <w:rPr>
                <w:bCs/>
                <w:color w:val="000000"/>
              </w:rPr>
              <w:t>(воз</w:t>
            </w:r>
            <w:r w:rsidRPr="00013A3D">
              <w:rPr>
                <w:bCs/>
                <w:color w:val="000000"/>
              </w:rPr>
              <w:softHyphen/>
              <w:t>можен выбор двух других стихотворений).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Отражение в лирике Ахматовой глубины человеческих переживаний. Темы любви и искусст</w:t>
            </w:r>
            <w:r w:rsidRPr="00013A3D">
              <w:rPr>
                <w:color w:val="000000"/>
              </w:rPr>
              <w:softHyphen/>
              <w:t>ва. Патриотизм и гражданственность поэзии Ахматовой. Разговорность интонации и музыкальность стиха. Фольклорные и литературные образы и мотивы в лирике Ахматовой.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Поэма "Реквием".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История создания и публикации. Смысл названия поэмы, отражение в ней личной трагедии и народного горя. Библейские мотивы и образы в поэме. Победа исторической памяти над забвением как основной пафос "Реквиема". Особенности жанра и композиции поэмы, роль эпиграфа, посвяще</w:t>
            </w:r>
            <w:r w:rsidRPr="00013A3D">
              <w:rPr>
                <w:color w:val="000000"/>
              </w:rPr>
              <w:softHyphen/>
              <w:t>ния и эпилога.</w:t>
            </w:r>
          </w:p>
          <w:p w:rsidR="00310866" w:rsidRPr="00013A3D" w:rsidRDefault="00310866" w:rsidP="0031086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310866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lastRenderedPageBreak/>
              <w:t>3</w:t>
            </w:r>
            <w:r w:rsidR="00A338E5" w:rsidRPr="00013A3D">
              <w:rPr>
                <w:b/>
                <w:lang w:eastAsia="en-US"/>
              </w:rPr>
              <w:t>ч</w:t>
            </w:r>
          </w:p>
        </w:tc>
      </w:tr>
      <w:tr w:rsidR="00310866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lastRenderedPageBreak/>
              <w:t>О. Э. Мандельштам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Жизнь и творчество (обзор).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 xml:space="preserve">Стихотворения: "NotreDame", "Бессонница. Гомер. Тугие паруса...", "За гремучую доблесть грядущих веков...", "Я вернулся в мой город, знакомый до слез..." </w:t>
            </w:r>
            <w:r w:rsidRPr="00013A3D">
              <w:rPr>
                <w:bCs/>
                <w:color w:val="000000"/>
              </w:rPr>
              <w:t>(указанные стихотворения яв</w:t>
            </w:r>
            <w:r w:rsidRPr="00013A3D">
              <w:rPr>
                <w:bCs/>
                <w:color w:val="000000"/>
              </w:rPr>
              <w:softHyphen/>
              <w:t>ляются обязательными для изучения).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 xml:space="preserve">Стихотворения: "Невыразимая печаль", "Tristia" </w:t>
            </w:r>
            <w:r w:rsidRPr="00013A3D">
              <w:rPr>
                <w:bCs/>
                <w:color w:val="000000"/>
              </w:rPr>
              <w:t>(возможен выбор двух других стихотво</w:t>
            </w:r>
            <w:r w:rsidRPr="00013A3D">
              <w:rPr>
                <w:bCs/>
                <w:color w:val="000000"/>
              </w:rPr>
              <w:softHyphen/>
              <w:t>рений).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Историзм поэтического мышления Мандельштама, ассоциативная манера его письма. Представление о поэте как хранителе культуры. Мифологические и литературные образы в поэзии Мандельштама.</w:t>
            </w:r>
          </w:p>
          <w:p w:rsidR="00310866" w:rsidRPr="00013A3D" w:rsidRDefault="00310866" w:rsidP="0031086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310866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2</w:t>
            </w:r>
            <w:r w:rsidR="00A338E5" w:rsidRPr="00013A3D">
              <w:rPr>
                <w:b/>
                <w:lang w:eastAsia="en-US"/>
              </w:rPr>
              <w:t>ч</w:t>
            </w:r>
          </w:p>
        </w:tc>
      </w:tr>
      <w:tr w:rsidR="00310866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М. И. Цветаева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Жизнь и творчество (обзор).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Стихотворения: "Моим стихам, написанным так рано...", "Стихи к Блоку" ("Имя твое - пти</w:t>
            </w:r>
            <w:r w:rsidRPr="00013A3D">
              <w:rPr>
                <w:color w:val="000000"/>
              </w:rPr>
              <w:softHyphen/>
              <w:t xml:space="preserve">ца в руке..."), "Кто создан из камня, кто создан из глины...", "Тоска по родине! Давно..." </w:t>
            </w:r>
            <w:r w:rsidR="00E87C70">
              <w:rPr>
                <w:bCs/>
                <w:color w:val="000000"/>
              </w:rPr>
              <w:t>(указан</w:t>
            </w:r>
            <w:r w:rsidR="00E87C70">
              <w:rPr>
                <w:bCs/>
                <w:color w:val="000000"/>
              </w:rPr>
              <w:softHyphen/>
              <w:t xml:space="preserve">ные сти </w:t>
            </w:r>
            <w:r w:rsidRPr="00013A3D">
              <w:rPr>
                <w:bCs/>
                <w:color w:val="000000"/>
              </w:rPr>
              <w:t>отворения являются обязательными для изучения).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Стихотворения: "Идешь, на меня похожий...", "Куст" .</w:t>
            </w:r>
          </w:p>
          <w:p w:rsidR="00310866" w:rsidRPr="00013A3D" w:rsidRDefault="00310866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3A3D">
              <w:rPr>
                <w:color w:val="000000"/>
              </w:rPr>
              <w:t>Основные темы творчества Цветаевой. Конфликт быта и бытия, времени и вечности. Поэзия как напряженный монолог-исповедь. Фольклорные и литературные образы и мотивы в лирике Цве</w:t>
            </w:r>
            <w:r w:rsidRPr="00013A3D">
              <w:rPr>
                <w:color w:val="000000"/>
              </w:rPr>
              <w:softHyphen/>
              <w:t>таевой. Своеобразие поэтического стиля.</w:t>
            </w:r>
          </w:p>
          <w:p w:rsidR="00310866" w:rsidRPr="00013A3D" w:rsidRDefault="00310866" w:rsidP="0031086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66" w:rsidRPr="00013A3D" w:rsidRDefault="00310866" w:rsidP="00310866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3</w:t>
            </w:r>
            <w:r w:rsidR="00A338E5" w:rsidRPr="00013A3D">
              <w:rPr>
                <w:b/>
                <w:lang w:eastAsia="en-US"/>
              </w:rPr>
              <w:t>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</w:p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А. Аверченко</w:t>
            </w:r>
            <w:r w:rsidRPr="00013A3D">
              <w:rPr>
                <w:bCs/>
                <w:color w:val="000000"/>
              </w:rPr>
              <w:t xml:space="preserve">  и «короли смеха» из группы «Сатирикон» (1ч)</w:t>
            </w:r>
          </w:p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A338E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</w:pPr>
          </w:p>
          <w:p w:rsidR="00A338E5" w:rsidRPr="00013A3D" w:rsidRDefault="00A338E5" w:rsidP="00A338E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</w:pP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t>«Дюжина ножей в спину революции»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1ч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</w:rPr>
            </w:pPr>
            <w:r w:rsidRPr="00013A3D">
              <w:rPr>
                <w:b/>
              </w:rPr>
              <w:lastRenderedPageBreak/>
              <w:t>Литература периода Гражданской войны</w:t>
            </w:r>
          </w:p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b/>
                <w:bCs/>
                <w:color w:val="000000"/>
              </w:rPr>
              <w:t>И. Бабель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bCs/>
                <w:color w:val="000000"/>
              </w:rPr>
              <w:t>Тема Родины в революции в романе «Конармия»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1ч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</w:pPr>
            <w:r w:rsidRPr="00013A3D">
              <w:rPr>
                <w:b/>
                <w:bCs/>
                <w:color w:val="000000"/>
              </w:rPr>
              <w:t>А.Фадеев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A338E5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Тема гражданской войны в романе «Разгром». Роль интеллигенции в революции.</w:t>
            </w:r>
          </w:p>
          <w:p w:rsidR="00A338E5" w:rsidRPr="00013A3D" w:rsidRDefault="00A338E5" w:rsidP="00A338E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1ч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013A3D">
              <w:rPr>
                <w:b/>
                <w:color w:val="000000"/>
              </w:rPr>
              <w:t>Е.Замятин</w:t>
            </w:r>
          </w:p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t>.</w:t>
            </w:r>
          </w:p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</w:rPr>
            </w:pPr>
            <w:r w:rsidRPr="00013A3D">
              <w:t>Роман- антиутопия "Мы". Жанровое своеобразие сюжетной линии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1ч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В. В. Маяковский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Жизнь и творчество.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 xml:space="preserve">Стихотворения: "А вы могли бы?", "Послушайте!", "Скрипка и немножко нервно", "Лиличка!", "Юбилейное", "Прозаседавшиеся" </w:t>
            </w:r>
            <w:r w:rsidRPr="00013A3D">
              <w:rPr>
                <w:bCs/>
                <w:color w:val="000000"/>
              </w:rPr>
              <w:t>(указанные стихотворени</w:t>
            </w:r>
            <w:r w:rsidR="00E87C70">
              <w:rPr>
                <w:bCs/>
                <w:color w:val="000000"/>
              </w:rPr>
              <w:t>я являются обязательными для изу</w:t>
            </w:r>
            <w:r w:rsidRPr="00013A3D">
              <w:rPr>
                <w:bCs/>
                <w:color w:val="000000"/>
              </w:rPr>
              <w:t>чения)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Стихотворения: "Нате!", "Разговор с фининспектором о поэзии", "Письмо Татьяне Яковлевой"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3A3D">
              <w:rPr>
                <w:color w:val="000000"/>
              </w:rPr>
              <w:t>Маяковский и футуризм. Дух бунтарства в ранней лирике. Поэт и революция, пафос револю</w:t>
            </w:r>
            <w:r w:rsidRPr="00013A3D">
              <w:rPr>
                <w:color w:val="000000"/>
              </w:rPr>
              <w:softHyphen/>
              <w:t>ционного переустройства мира. Новаторство Маяковского (ритмика, рифма, неологизмы, гипербо</w:t>
            </w:r>
            <w:r w:rsidRPr="00013A3D">
              <w:rPr>
                <w:color w:val="000000"/>
              </w:rPr>
              <w:softHyphen/>
              <w:t>личность, пластика образов, неожиданные метафоры, необычность строфики и графики стиха). Осо</w:t>
            </w:r>
            <w:r w:rsidRPr="00013A3D">
              <w:rPr>
                <w:color w:val="000000"/>
              </w:rPr>
              <w:softHyphen/>
              <w:t>бенности любовной лирики. Тема поэта и поэзии, осмысление проблемы художника и времени. Са</w:t>
            </w:r>
            <w:r w:rsidRPr="00013A3D">
              <w:rPr>
                <w:color w:val="000000"/>
              </w:rPr>
              <w:softHyphen/>
              <w:t>тирические образы в творчестве Маяковского.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Поэма «Облако в штанах». Тематика и своеобразие.</w:t>
            </w:r>
          </w:p>
          <w:p w:rsidR="00A338E5" w:rsidRPr="00013A3D" w:rsidRDefault="00A338E5" w:rsidP="00A338E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bCs/>
                <w:color w:val="000000"/>
              </w:rPr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590F1F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5</w:t>
            </w:r>
            <w:r w:rsidR="00DE40F2" w:rsidRPr="00013A3D">
              <w:rPr>
                <w:b/>
                <w:lang w:eastAsia="en-US"/>
              </w:rPr>
              <w:t>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</w:pPr>
            <w:r w:rsidRPr="00013A3D">
              <w:rPr>
                <w:b/>
                <w:bCs/>
                <w:color w:val="000000"/>
              </w:rPr>
              <w:t xml:space="preserve">С. А. Есенин </w:t>
            </w:r>
          </w:p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Жизнь и творчество.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 xml:space="preserve">Стихотворения: "Гой ты, Русь, моя родная!..", "Не бродить, не мять </w:t>
            </w:r>
            <w:r w:rsidRPr="00013A3D">
              <w:rPr>
                <w:b/>
                <w:bCs/>
                <w:color w:val="000000"/>
              </w:rPr>
              <w:t xml:space="preserve">в </w:t>
            </w:r>
            <w:r w:rsidRPr="00013A3D">
              <w:rPr>
                <w:color w:val="000000"/>
              </w:rPr>
              <w:t xml:space="preserve">кустах багряных...", "Мы теперь уходим понемногу...", "Письмо матери", "Спит ковыль. Равнина дорогая...", "Шаганэ ты моя, Шаганэ...", "Не </w:t>
            </w:r>
            <w:r w:rsidRPr="00013A3D">
              <w:rPr>
                <w:color w:val="000000"/>
              </w:rPr>
              <w:lastRenderedPageBreak/>
              <w:t xml:space="preserve">жалею, не зову, не плачу...", "Русь Советская" </w:t>
            </w:r>
            <w:r w:rsidRPr="00013A3D">
              <w:rPr>
                <w:bCs/>
                <w:color w:val="000000"/>
              </w:rPr>
              <w:t>(указанные стихотворения являются обязательными для изучения).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 xml:space="preserve">Стихотворения: "Письмо к женщине", "Собаке Качалова", "Я покинул родимый дом...", "Неуютная жидкая лунность..." </w:t>
            </w:r>
            <w:r w:rsidRPr="00013A3D">
              <w:rPr>
                <w:bCs/>
                <w:color w:val="000000"/>
              </w:rPr>
              <w:t>(возможен выбор трех других стихотворений).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</w:rPr>
            </w:pPr>
            <w:r w:rsidRPr="00013A3D">
              <w:rPr>
                <w:color w:val="000000"/>
              </w:rPr>
              <w:t>Традиции А. С. Пушкина и А.В. Кольцова в есенинской лирике. Тема родины в поэзии Есе</w:t>
            </w:r>
            <w:r w:rsidRPr="00013A3D">
              <w:rPr>
                <w:color w:val="000000"/>
              </w:rPr>
              <w:softHyphen/>
              <w:t>нина. Отражение в лирике особой связи природы и человека. Цветопись, сквозные образы лирики Есенина. Светлое и трагическое в поэзии Есенина. Тема быстротечности человеческого бытия в поздней лирике поэта. Народно-песенная основа, музыкальность лирики Есенина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590F1F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lastRenderedPageBreak/>
              <w:t>5</w:t>
            </w:r>
            <w:r w:rsidR="00DE40F2" w:rsidRPr="00013A3D">
              <w:rPr>
                <w:b/>
                <w:lang w:eastAsia="en-US"/>
              </w:rPr>
              <w:t>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lastRenderedPageBreak/>
              <w:t>М. А. Булгаков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Жизнь и творчество.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</w:rPr>
            </w:pPr>
            <w:r w:rsidRPr="00013A3D">
              <w:rPr>
                <w:color w:val="000000"/>
              </w:rPr>
              <w:t>Роман "Мастер и Маргарита"</w:t>
            </w:r>
            <w:r w:rsidRPr="00013A3D">
              <w:rPr>
                <w:bCs/>
                <w:color w:val="000000"/>
              </w:rPr>
              <w:t>.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3A3D">
              <w:rPr>
                <w:color w:val="000000"/>
              </w:rPr>
              <w:t>История создания и публикации романа. Своеобразие жанра и композиции романа. Роль эпи</w:t>
            </w:r>
            <w:r w:rsidRPr="00013A3D">
              <w:rPr>
                <w:color w:val="000000"/>
              </w:rPr>
              <w:softHyphen/>
              <w:t>графа. Эпическая широта и сатирическое начало в романе. Сочетание реальности и фантастики. Мо</w:t>
            </w:r>
            <w:r w:rsidRPr="00013A3D">
              <w:rPr>
                <w:color w:val="000000"/>
              </w:rPr>
              <w:softHyphen/>
              <w:t xml:space="preserve">сква и Ершалаим. Образы Воланда и его свиты. Библейские мотивы и образы </w:t>
            </w:r>
            <w:r w:rsidRPr="00013A3D">
              <w:rPr>
                <w:bCs/>
                <w:color w:val="000000"/>
              </w:rPr>
              <w:t xml:space="preserve">в </w:t>
            </w:r>
            <w:r w:rsidRPr="00013A3D">
              <w:rPr>
                <w:color w:val="000000"/>
              </w:rPr>
              <w:t>романе. Человеческоеи божественное в облике Иешуа. Фигура Понтия Пилата и тема совести. Проблема нравственного выбора в романе. Изображение любви как высшей духовной ценности. Проблема творчества и судь</w:t>
            </w:r>
            <w:r w:rsidRPr="00013A3D">
              <w:rPr>
                <w:color w:val="000000"/>
              </w:rPr>
              <w:softHyphen/>
              <w:t xml:space="preserve">бы художника. Смысл финальной главы романа. </w:t>
            </w:r>
          </w:p>
          <w:p w:rsidR="00A338E5" w:rsidRPr="00013A3D" w:rsidRDefault="00A338E5" w:rsidP="00A338E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color w:val="000000"/>
              </w:rPr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6</w:t>
            </w:r>
            <w:r w:rsidR="00DE40F2" w:rsidRPr="00013A3D">
              <w:rPr>
                <w:b/>
                <w:lang w:eastAsia="en-US"/>
              </w:rPr>
              <w:t>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А. П. Платонов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Жизнь и творчество.</w:t>
            </w:r>
          </w:p>
          <w:p w:rsidR="00A338E5" w:rsidRPr="00013A3D" w:rsidRDefault="00E87C70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>
              <w:rPr>
                <w:bCs/>
                <w:color w:val="000000"/>
              </w:rPr>
              <w:t>Пове</w:t>
            </w:r>
            <w:r w:rsidR="00A338E5" w:rsidRPr="00013A3D">
              <w:rPr>
                <w:bCs/>
                <w:color w:val="000000"/>
              </w:rPr>
              <w:t xml:space="preserve">сть "Котлован" 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Традиции Салтыкова-Щедрина в прозе Платонова. Высокий пафос и острая сатира в "Котло</w:t>
            </w:r>
            <w:r w:rsidRPr="00013A3D">
              <w:rPr>
                <w:color w:val="000000"/>
              </w:rPr>
              <w:softHyphen/>
              <w:t>ване". Утопические идеи "общей жизни" как основа сюжета повести. "Непростые" простые герои Платонова. Тема смерти в повести. Самобытность языка и стиля писателя.</w:t>
            </w:r>
          </w:p>
          <w:p w:rsidR="00A338E5" w:rsidRPr="00013A3D" w:rsidRDefault="00A338E5" w:rsidP="00A338E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color w:val="000000"/>
              </w:rPr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3</w:t>
            </w:r>
            <w:r w:rsidR="00DE40F2" w:rsidRPr="00013A3D">
              <w:rPr>
                <w:b/>
                <w:lang w:eastAsia="en-US"/>
              </w:rPr>
              <w:t>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</w:rPr>
            </w:pPr>
            <w:r w:rsidRPr="00013A3D">
              <w:rPr>
                <w:b/>
                <w:color w:val="000000"/>
              </w:rPr>
              <w:lastRenderedPageBreak/>
              <w:t>М.А. Шолохов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Жизнь и творчество.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Роман-эпопея "Тихий Дон".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История создания романа. Широта эпического повествования. Сложность авторской позиции. Система образов в романе. Семья Мелеховых, быт и нравы донского казачества. Глубина постижения исторических процессов в романе. Изображение гражданской войны как общенародной трагедии. Тема разрушения семейного и крестьянского укладов. Судьба Григория Мелехова как путь поиска правды жизни. "Вечные" темы в романе: человек и история, война и мир, личность и масса. Утвер</w:t>
            </w:r>
            <w:r w:rsidRPr="00013A3D">
              <w:rPr>
                <w:color w:val="000000"/>
              </w:rPr>
              <w:softHyphen/>
              <w:t>ждение высоких человеческих ценностей. Женские образы. Функция пейзажа в романе. Смысл фина</w:t>
            </w:r>
            <w:r w:rsidRPr="00013A3D">
              <w:rPr>
                <w:color w:val="000000"/>
              </w:rPr>
              <w:softHyphen/>
              <w:t>ла. Художественное своеобразие романа. Язык прозы Шолохова.</w:t>
            </w:r>
          </w:p>
          <w:p w:rsidR="00A338E5" w:rsidRPr="00013A3D" w:rsidRDefault="00A338E5" w:rsidP="00A338E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color w:val="000000"/>
              </w:rPr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8</w:t>
            </w:r>
            <w:r w:rsidR="00DE40F2" w:rsidRPr="00013A3D">
              <w:rPr>
                <w:b/>
                <w:lang w:eastAsia="en-US"/>
              </w:rPr>
              <w:t>ч</w:t>
            </w:r>
          </w:p>
        </w:tc>
      </w:tr>
      <w:tr w:rsidR="00097DC1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DC1" w:rsidRPr="00013A3D" w:rsidRDefault="00097DC1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C39" w:rsidRPr="00013A3D" w:rsidRDefault="00635C39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color w:val="000000"/>
              </w:rPr>
            </w:pPr>
            <w:r w:rsidRPr="00013A3D">
              <w:rPr>
                <w:b/>
                <w:color w:val="000000"/>
              </w:rPr>
              <w:t>Сочинения</w:t>
            </w:r>
          </w:p>
          <w:p w:rsidR="00097DC1" w:rsidRPr="00013A3D" w:rsidRDefault="00635C39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right"/>
              <w:rPr>
                <w:color w:val="000000"/>
              </w:rPr>
            </w:pPr>
            <w:r w:rsidRPr="00013A3D">
              <w:rPr>
                <w:b/>
                <w:color w:val="000000"/>
              </w:rPr>
              <w:t>К.р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DC1" w:rsidRPr="00013A3D" w:rsidRDefault="00590F1F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13ч</w:t>
            </w:r>
          </w:p>
          <w:p w:rsidR="00097DC1" w:rsidRPr="00013A3D" w:rsidRDefault="00097DC1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1</w:t>
            </w:r>
            <w:r w:rsidR="00590F1F" w:rsidRPr="00013A3D">
              <w:rPr>
                <w:b/>
                <w:lang w:eastAsia="en-US"/>
              </w:rPr>
              <w:t>ч</w:t>
            </w:r>
          </w:p>
        </w:tc>
      </w:tr>
      <w:tr w:rsidR="00A338E5" w:rsidRPr="00013A3D" w:rsidTr="00635C39">
        <w:trPr>
          <w:trHeight w:val="826"/>
        </w:trPr>
        <w:tc>
          <w:tcPr>
            <w:tcW w:w="4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635C39" w:rsidRDefault="00A338E5" w:rsidP="00635C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Литература второй половины XX </w:t>
            </w:r>
            <w:r w:rsidRPr="00013A3D">
              <w:rPr>
                <w:b/>
                <w:color w:val="000000"/>
              </w:rPr>
              <w:t xml:space="preserve">века 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23317D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39</w:t>
            </w:r>
            <w:r w:rsidR="00A338E5" w:rsidRPr="00013A3D">
              <w:rPr>
                <w:b/>
                <w:lang w:eastAsia="en-US"/>
              </w:rPr>
              <w:t>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Обзорные лекции</w:t>
            </w:r>
          </w:p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«Литература второй половины XX </w:t>
            </w:r>
            <w:r w:rsidRPr="00013A3D">
              <w:rPr>
                <w:b/>
                <w:color w:val="000000"/>
              </w:rPr>
              <w:t>века»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3B09E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013A3D">
              <w:rPr>
                <w:b/>
                <w:color w:val="000000"/>
              </w:rPr>
              <w:t>Обзор русской литературы второй половины XX века (1 ч)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Великая Отечественная война и ее художественное осмысление в русской литературе и лите</w:t>
            </w:r>
            <w:r w:rsidRPr="00013A3D">
              <w:rPr>
                <w:color w:val="000000"/>
              </w:rPr>
              <w:softHyphen/>
              <w:t>ратурах других народов России. Новое понимание русской истории. Влияние "оттепели" 60-х годов на развитие литературы. Литературно-художественные журналы, их место в общественном сознании. "Лагерная" тема. "Деревенская" проза. Постановка острых нравственных и социальных проблем (че</w:t>
            </w:r>
            <w:r w:rsidRPr="00013A3D">
              <w:rPr>
                <w:color w:val="000000"/>
              </w:rPr>
              <w:softHyphen/>
              <w:t>ловек и природа, проблема исторической памяти, ответственность человека за свои поступки, чело</w:t>
            </w:r>
            <w:r w:rsidRPr="00013A3D">
              <w:rPr>
                <w:color w:val="000000"/>
              </w:rPr>
              <w:softHyphen/>
              <w:t>век на войне). Обращение к народному сознанию в поисках нравственного идеала в русской литера</w:t>
            </w:r>
            <w:r w:rsidRPr="00013A3D">
              <w:rPr>
                <w:color w:val="000000"/>
              </w:rPr>
              <w:softHyphen/>
              <w:t>туре и литературах других народов России.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013A3D">
              <w:rPr>
                <w:color w:val="000000"/>
              </w:rPr>
              <w:lastRenderedPageBreak/>
              <w:t>Поэтические искания. Развитие традиционных тем русской лирики (темы любви, гражданско</w:t>
            </w:r>
            <w:r w:rsidRPr="00013A3D">
              <w:rPr>
                <w:color w:val="000000"/>
              </w:rPr>
              <w:softHyphen/>
              <w:t>го служения, единства человека и природы</w:t>
            </w:r>
          </w:p>
          <w:p w:rsidR="00A338E5" w:rsidRPr="00013A3D" w:rsidRDefault="00A338E5" w:rsidP="00DE40F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Поэзия 60-х. (обзор). </w:t>
            </w:r>
            <w:r w:rsidRPr="00013A3D">
              <w:rPr>
                <w:bCs/>
                <w:color w:val="000000"/>
              </w:rPr>
              <w:t>-1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 xml:space="preserve"> Поэзия поэтов-шестидесятников ( стихи Б. Ахмадулиной, А. Вознесенского, Е. Евтушенко, Р. Рождественского).</w:t>
            </w:r>
          </w:p>
          <w:p w:rsidR="00A338E5" w:rsidRPr="00013A3D" w:rsidRDefault="00A338E5" w:rsidP="00A338E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color w:val="000000"/>
              </w:rPr>
            </w:pPr>
            <w:r w:rsidRPr="00013A3D">
              <w:rPr>
                <w:color w:val="000000"/>
              </w:rPr>
              <w:t>.</w:t>
            </w:r>
          </w:p>
          <w:p w:rsidR="00A338E5" w:rsidRPr="00013A3D" w:rsidRDefault="00A338E5" w:rsidP="00DE40F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«Окопный» реализм писателей-фронтовиков 60-70г</w:t>
            </w:r>
            <w:r w:rsidRPr="00013A3D">
              <w:rPr>
                <w:b/>
                <w:bCs/>
                <w:color w:val="000000"/>
              </w:rPr>
              <w:t>.г. (обзор)-1ч</w:t>
            </w:r>
          </w:p>
          <w:p w:rsidR="003B09E0" w:rsidRPr="00013A3D" w:rsidRDefault="003B09E0" w:rsidP="00A338E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</w:p>
          <w:p w:rsidR="00A338E5" w:rsidRPr="00013A3D" w:rsidRDefault="003B09E0" w:rsidP="00DE40F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013A3D">
              <w:rPr>
                <w:bCs/>
                <w:color w:val="000000"/>
              </w:rPr>
              <w:t>Основ</w:t>
            </w:r>
            <w:r w:rsidRPr="00013A3D">
              <w:rPr>
                <w:bCs/>
                <w:color w:val="000000"/>
              </w:rPr>
              <w:softHyphen/>
              <w:t>ные тенденции современной литературы-1ч</w:t>
            </w:r>
          </w:p>
          <w:p w:rsidR="00A338E5" w:rsidRPr="00013A3D" w:rsidRDefault="00A338E5" w:rsidP="00A338E5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A338E5" w:rsidRPr="00013A3D" w:rsidRDefault="00A338E5" w:rsidP="00A338E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000000"/>
              </w:rPr>
            </w:pPr>
          </w:p>
          <w:p w:rsidR="00A338E5" w:rsidRPr="00013A3D" w:rsidRDefault="00A338E5" w:rsidP="00A338E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color w:val="000000"/>
              </w:rPr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3B09E0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lastRenderedPageBreak/>
              <w:t>4</w:t>
            </w:r>
            <w:r w:rsidR="001B3497" w:rsidRPr="00013A3D">
              <w:rPr>
                <w:b/>
                <w:lang w:eastAsia="en-US"/>
              </w:rPr>
              <w:t>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lastRenderedPageBreak/>
              <w:t>Б. Л. Пастернак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Жизнь и творчество (обзор).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 xml:space="preserve">Стихотворения: "Февраль. Достать чернил и плакать!..", "Определение к поэзии", "Во всем мне хочется дойти...", "Гамлет", "Зимняя ночь" </w:t>
            </w:r>
            <w:r w:rsidRPr="00013A3D">
              <w:rPr>
                <w:bCs/>
                <w:color w:val="000000"/>
              </w:rPr>
              <w:t xml:space="preserve">(указанные стихотворения являются обязательными </w:t>
            </w:r>
            <w:r w:rsidRPr="00013A3D">
              <w:rPr>
                <w:color w:val="000000"/>
              </w:rPr>
              <w:t xml:space="preserve">для </w:t>
            </w:r>
            <w:r w:rsidRPr="00013A3D">
              <w:rPr>
                <w:bCs/>
                <w:color w:val="000000"/>
              </w:rPr>
              <w:t>изучения).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Стихотворение: "Снег идет", "Быть знаменитым некрасиво..."</w:t>
            </w:r>
            <w:r w:rsidRPr="00013A3D">
              <w:rPr>
                <w:bCs/>
                <w:color w:val="000000"/>
              </w:rPr>
              <w:t>.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Поэтическая эволюция Пастернака: от сложности языка к простоте поэтического слова. Тема поэта и поэзии (искусство и ответственность, поэзия и действительность, судьба художника и его ро</w:t>
            </w:r>
            <w:r w:rsidRPr="00013A3D">
              <w:rPr>
                <w:color w:val="000000"/>
              </w:rPr>
              <w:softHyphen/>
              <w:t>ковая обреченность на страдания). Философская глубина лирики Пастернака. Тема человека и приро</w:t>
            </w:r>
            <w:r w:rsidRPr="00013A3D">
              <w:rPr>
                <w:color w:val="000000"/>
              </w:rPr>
              <w:softHyphen/>
              <w:t>ды. Сложность настроения лирического героя. Соединение патетической интонации и разговорного языка.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Роман "Доктор Живаго" (обзор).</w:t>
            </w:r>
          </w:p>
          <w:p w:rsidR="00A338E5" w:rsidRPr="00635C39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bCs/>
                <w:color w:val="000000"/>
              </w:rPr>
              <w:t>История создания и публикации романа. Цикл "Стихотворения Юрия Живаго" и его связь с общей проблематикой романа.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1B3497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5ч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013A3D">
              <w:rPr>
                <w:b/>
                <w:color w:val="000000"/>
              </w:rPr>
              <w:t>А. Т. Твардовский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Жизнь и творчество (обзор).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 xml:space="preserve">Стихотворения: "Вся суть в одном-единственном </w:t>
            </w:r>
            <w:r w:rsidRPr="00013A3D">
              <w:rPr>
                <w:color w:val="000000"/>
              </w:rPr>
              <w:lastRenderedPageBreak/>
              <w:t>завете...", "Памяти матери", "Я знаю, ни</w:t>
            </w:r>
            <w:r w:rsidRPr="00013A3D">
              <w:rPr>
                <w:color w:val="000000"/>
              </w:rPr>
              <w:softHyphen/>
              <w:t>какой моей вины..." (указанные стихотворения являются обязательными для изучения).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Стихотворения: "Дробится рваный цоколь монумента...",."О сущем" .</w:t>
            </w:r>
            <w:r w:rsidRPr="00013A3D">
              <w:rPr>
                <w:iCs/>
                <w:color w:val="000000"/>
              </w:rPr>
              <w:t>Поэма "По праву памяти".</w:t>
            </w:r>
          </w:p>
          <w:p w:rsidR="00A338E5" w:rsidRPr="00635C39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Исповедальный характер лирики Твардовского. Служение народу как ведущий мотив творче</w:t>
            </w:r>
            <w:r w:rsidRPr="00013A3D">
              <w:rPr>
                <w:color w:val="000000"/>
              </w:rPr>
              <w:softHyphen/>
              <w:t>ства поэта. Тема памяти в лирике Твардовского. Роль некрасовской традиции в творчестве поэта.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lastRenderedPageBreak/>
              <w:t>2</w:t>
            </w:r>
            <w:r w:rsidR="001B3497" w:rsidRPr="00013A3D">
              <w:rPr>
                <w:b/>
                <w:lang w:eastAsia="en-US"/>
              </w:rPr>
              <w:t>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013A3D">
              <w:rPr>
                <w:b/>
                <w:color w:val="000000"/>
              </w:rPr>
              <w:lastRenderedPageBreak/>
              <w:t>В. Т. Шаламов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3A3D">
              <w:rPr>
                <w:color w:val="000000"/>
              </w:rPr>
              <w:t xml:space="preserve">Жизнь и творчество (обзор). 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"Колымские рассказы".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3A3D">
              <w:rPr>
                <w:color w:val="000000"/>
              </w:rPr>
              <w:t xml:space="preserve">Рассказы: "Последний замер", "Шоковая терапия" (выбор других рассказов дополнительно), 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История создания книги "Колымских рассказов". Своеобразие раскрытия "лагерной" темы. Характер повествования.</w:t>
            </w:r>
          </w:p>
          <w:p w:rsidR="00A338E5" w:rsidRPr="00013A3D" w:rsidRDefault="00A338E5" w:rsidP="00471BE3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center"/>
              <w:rPr>
                <w:color w:val="000000"/>
              </w:rPr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2</w:t>
            </w:r>
            <w:r w:rsidR="001B3497" w:rsidRPr="00013A3D">
              <w:rPr>
                <w:b/>
                <w:lang w:eastAsia="en-US"/>
              </w:rPr>
              <w:t>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А. И. Солженицын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3A3D">
              <w:rPr>
                <w:color w:val="000000"/>
              </w:rPr>
              <w:t xml:space="preserve">Жизнь и творчество (обзор). 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Повесть "Один день Ивана Денисовича".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</w:rPr>
            </w:pPr>
            <w:r w:rsidRPr="00013A3D">
              <w:rPr>
                <w:color w:val="000000"/>
              </w:rPr>
              <w:t>Своеобразие раскрытия "лагерной" темы в повести. Проблема русского национального харак</w:t>
            </w:r>
            <w:r w:rsidRPr="00013A3D">
              <w:rPr>
                <w:color w:val="000000"/>
              </w:rPr>
              <w:softHyphen/>
              <w:t>тера в контексте трагической эпохи.</w:t>
            </w:r>
            <w:r w:rsidRPr="00013A3D">
              <w:rPr>
                <w:b/>
                <w:bCs/>
                <w:color w:val="000000"/>
              </w:rPr>
              <w:t xml:space="preserve"> «Архипелаг ГУЛАГ» (обзор глав )</w:t>
            </w:r>
          </w:p>
          <w:p w:rsidR="00A338E5" w:rsidRPr="00013A3D" w:rsidRDefault="00A338E5" w:rsidP="00A338E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color w:val="000000"/>
              </w:rPr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1B3497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3ч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b/>
                <w:bCs/>
                <w:color w:val="000000"/>
              </w:rPr>
              <w:t>В. М. Шукшин</w:t>
            </w:r>
          </w:p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3A3D">
              <w:rPr>
                <w:bCs/>
                <w:color w:val="000000"/>
              </w:rPr>
              <w:t>Рассказы "Алеша Бескон</w:t>
            </w:r>
            <w:r w:rsidRPr="00013A3D">
              <w:rPr>
                <w:bCs/>
                <w:color w:val="000000"/>
              </w:rPr>
              <w:softHyphen/>
              <w:t xml:space="preserve">войный", «Обида» , «Срезал», «Чудик». </w:t>
            </w:r>
            <w:r w:rsidRPr="00013A3D">
              <w:rPr>
                <w:color w:val="000000"/>
              </w:rPr>
              <w:t>Изображение народного характера и картин народной жизни в рассказах. Диалоги в шукшин</w:t>
            </w:r>
            <w:r w:rsidRPr="00013A3D">
              <w:rPr>
                <w:color w:val="000000"/>
              </w:rPr>
              <w:softHyphen/>
              <w:t>ской прозе. Особенности повествовательной манеры Шукшина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1B3497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2ч</w:t>
            </w:r>
          </w:p>
        </w:tc>
      </w:tr>
      <w:tr w:rsidR="001B3497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497" w:rsidRPr="00013A3D" w:rsidRDefault="001B3497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Городская проза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497" w:rsidRPr="00013A3D" w:rsidRDefault="003B09E0" w:rsidP="00A338E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Ю.</w:t>
            </w:r>
            <w:r w:rsidR="001B3497" w:rsidRPr="00013A3D">
              <w:rPr>
                <w:b/>
                <w:bCs/>
                <w:color w:val="000000"/>
              </w:rPr>
              <w:t>Трифонов «Обмен»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497" w:rsidRPr="00013A3D" w:rsidRDefault="001B3497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1ч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«Окопный» реализм писателей-фронтовиков 60-70г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1B349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Д. Воробьев (1ч)Судьба автора.</w:t>
            </w:r>
          </w:p>
          <w:p w:rsidR="00A338E5" w:rsidRPr="00013A3D" w:rsidRDefault="00A338E5" w:rsidP="001B349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3A3D">
              <w:rPr>
                <w:color w:val="000000"/>
              </w:rPr>
              <w:t>"Это мы, Господи…" , «Убиты под Москвой». Правда о войне.</w:t>
            </w:r>
          </w:p>
          <w:p w:rsidR="00A338E5" w:rsidRPr="00013A3D" w:rsidRDefault="00A338E5" w:rsidP="001B349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b/>
                <w:bCs/>
                <w:color w:val="000000"/>
              </w:rPr>
              <w:t xml:space="preserve">М. Карим «Помилование». </w:t>
            </w:r>
            <w:r w:rsidRPr="00013A3D">
              <w:rPr>
                <w:bCs/>
                <w:color w:val="000000"/>
              </w:rPr>
              <w:t>Соотношение национального и общечеловеческого в прозе о войне(1ч)</w:t>
            </w:r>
          </w:p>
          <w:p w:rsidR="00A338E5" w:rsidRPr="00013A3D" w:rsidRDefault="00A338E5" w:rsidP="00A338E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bCs/>
                <w:color w:val="000000"/>
              </w:rPr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lastRenderedPageBreak/>
              <w:t>2</w:t>
            </w:r>
            <w:r w:rsidR="00456457" w:rsidRPr="00013A3D">
              <w:rPr>
                <w:b/>
                <w:lang w:eastAsia="en-US"/>
              </w:rPr>
              <w:t>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lastRenderedPageBreak/>
              <w:t>В. Г. Распутин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3A3D">
              <w:rPr>
                <w:color w:val="000000"/>
              </w:rPr>
              <w:t>Повесть "Прощание с Матерой". Проблематика повести и ее связь с традицией классической русской прозы. Тема памяти и преемственности поколений. Образы стариков в повести. Проблема утраты душевной связи человека со своими корнями. Символические образы в повести.</w:t>
            </w:r>
          </w:p>
          <w:p w:rsidR="00456457" w:rsidRPr="00013A3D" w:rsidRDefault="00456457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«Живи и помни». Судьба женщины. Судьба человека.</w:t>
            </w:r>
          </w:p>
          <w:p w:rsidR="00A338E5" w:rsidRPr="00013A3D" w:rsidRDefault="00A338E5" w:rsidP="00A338E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3</w:t>
            </w:r>
            <w:r w:rsidR="00456457" w:rsidRPr="00013A3D">
              <w:rPr>
                <w:b/>
                <w:lang w:eastAsia="en-US"/>
              </w:rPr>
              <w:t>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Н. М. Рубцов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 xml:space="preserve">Стихотворения: "Видения на холме", "Листья осенние" </w:t>
            </w:r>
            <w:r w:rsidRPr="00013A3D">
              <w:rPr>
                <w:bCs/>
                <w:color w:val="000000"/>
              </w:rPr>
              <w:t>(возможен выбор других стихотво</w:t>
            </w:r>
            <w:r w:rsidRPr="00013A3D">
              <w:rPr>
                <w:bCs/>
                <w:color w:val="000000"/>
              </w:rPr>
              <w:softHyphen/>
              <w:t>рений).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bCs/>
                <w:color w:val="000000"/>
              </w:rPr>
              <w:t>Своеобразие художественного мира Рубцова. Мир русской деревни и картины родной природы в изображении поэта. Переживание утраты старинной жизни. Тревога за настоящее и будущее России. Есенинские традиции в лирике Рубцова.</w:t>
            </w:r>
          </w:p>
          <w:p w:rsidR="00A338E5" w:rsidRPr="00013A3D" w:rsidRDefault="00A338E5" w:rsidP="00A338E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1</w:t>
            </w:r>
            <w:r w:rsidR="00456457" w:rsidRPr="00013A3D">
              <w:rPr>
                <w:b/>
                <w:lang w:eastAsia="en-US"/>
              </w:rPr>
              <w:t>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013A3D">
              <w:rPr>
                <w:b/>
                <w:bCs/>
                <w:color w:val="000000"/>
              </w:rPr>
              <w:t>И. А. Бродский</w:t>
            </w:r>
            <w:r w:rsidRPr="00013A3D">
              <w:rPr>
                <w:b/>
                <w:color w:val="000000"/>
              </w:rPr>
              <w:t>.</w:t>
            </w:r>
          </w:p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Стихотворения: "Воротишься на родину. Ну что ж...", "Сонет" ("Как жаль, что тем, чем ста</w:t>
            </w:r>
            <w:r w:rsidRPr="00013A3D">
              <w:rPr>
                <w:color w:val="000000"/>
              </w:rPr>
              <w:softHyphen/>
              <w:t xml:space="preserve">ло для меня...") </w:t>
            </w:r>
            <w:r w:rsidRPr="00013A3D">
              <w:rPr>
                <w:bCs/>
                <w:color w:val="000000"/>
              </w:rPr>
              <w:t>(возможен выбор других стихотворений).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Своеобразие поэтического мышления и языка Бродского. Необычная трактовка тради</w:t>
            </w:r>
            <w:r w:rsidRPr="00013A3D">
              <w:rPr>
                <w:bCs/>
                <w:color w:val="000000"/>
              </w:rPr>
              <w:softHyphen/>
              <w:t>ционных тем русской и мировой поэзии. Неприятие абсурдного мира и тема одиночества чело</w:t>
            </w:r>
            <w:r w:rsidRPr="00013A3D">
              <w:rPr>
                <w:bCs/>
                <w:color w:val="000000"/>
              </w:rPr>
              <w:softHyphen/>
              <w:t>века в "заселенном пространстве".</w:t>
            </w:r>
          </w:p>
          <w:p w:rsidR="00A338E5" w:rsidRPr="00013A3D" w:rsidRDefault="00A338E5" w:rsidP="00A338E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1</w:t>
            </w:r>
            <w:r w:rsidR="00456457" w:rsidRPr="00013A3D">
              <w:rPr>
                <w:b/>
                <w:lang w:eastAsia="en-US"/>
              </w:rPr>
              <w:t>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013A3D">
              <w:rPr>
                <w:b/>
                <w:color w:val="000000"/>
              </w:rPr>
              <w:t>Б. Ш. Окуджава, Ю. Визбор, В. Высоцкий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 xml:space="preserve">Стихотворения: "Полночный троллейбус", "Живописцы" </w:t>
            </w:r>
            <w:r w:rsidRPr="00013A3D">
              <w:rPr>
                <w:bCs/>
                <w:color w:val="000000"/>
              </w:rPr>
              <w:t>(возможен выбор других стихо</w:t>
            </w:r>
            <w:r w:rsidRPr="00013A3D">
              <w:rPr>
                <w:bCs/>
                <w:color w:val="000000"/>
              </w:rPr>
              <w:softHyphen/>
              <w:t>творений).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bCs/>
                <w:iCs/>
                <w:color w:val="000000"/>
              </w:rPr>
              <w:t xml:space="preserve">Особенности "бардовской" </w:t>
            </w:r>
            <w:r w:rsidRPr="00013A3D">
              <w:rPr>
                <w:iCs/>
                <w:color w:val="000000"/>
              </w:rPr>
              <w:t xml:space="preserve">поэзии 60-х годов. </w:t>
            </w:r>
            <w:r w:rsidRPr="00013A3D">
              <w:rPr>
                <w:bCs/>
                <w:iCs/>
                <w:color w:val="000000"/>
              </w:rPr>
              <w:t xml:space="preserve">Арбат как художественная Вселенная, </w:t>
            </w:r>
            <w:r w:rsidRPr="00013A3D">
              <w:rPr>
                <w:iCs/>
                <w:color w:val="000000"/>
              </w:rPr>
              <w:t>во</w:t>
            </w:r>
            <w:r w:rsidRPr="00013A3D">
              <w:rPr>
                <w:iCs/>
                <w:color w:val="000000"/>
              </w:rPr>
              <w:softHyphen/>
              <w:t xml:space="preserve">площение жизни обычных людей в поэзии Окуджавы. </w:t>
            </w:r>
            <w:r w:rsidRPr="00013A3D">
              <w:rPr>
                <w:bCs/>
                <w:iCs/>
                <w:color w:val="000000"/>
              </w:rPr>
              <w:t xml:space="preserve">Обращение к романтической традиции. </w:t>
            </w:r>
            <w:r w:rsidRPr="00013A3D">
              <w:rPr>
                <w:iCs/>
                <w:color w:val="000000"/>
              </w:rPr>
              <w:t>Жанровое своеобразие песен Окуджавы.</w:t>
            </w:r>
          </w:p>
          <w:p w:rsidR="00A338E5" w:rsidRPr="00013A3D" w:rsidRDefault="00A338E5" w:rsidP="00A338E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color w:val="000000"/>
              </w:rPr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2</w:t>
            </w:r>
            <w:r w:rsidR="00456457" w:rsidRPr="00013A3D">
              <w:rPr>
                <w:b/>
                <w:lang w:eastAsia="en-US"/>
              </w:rPr>
              <w:t>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А. В. Вампилов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color w:val="000000"/>
              </w:rPr>
              <w:t>Пьеса  "Утиная охота". Проблематика, основной конфликт и система образов в пьесе. Своеобразие ее композиции.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3A3D">
              <w:rPr>
                <w:color w:val="000000"/>
              </w:rPr>
              <w:lastRenderedPageBreak/>
              <w:t>Образ Зилова как художественное открытие драматурга. Психологическая раздвоенность в характере героя. Смысл финала пьесы.</w:t>
            </w:r>
          </w:p>
          <w:p w:rsidR="00A338E5" w:rsidRPr="00013A3D" w:rsidRDefault="00A338E5" w:rsidP="00A338E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color w:val="000000"/>
              </w:rPr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lastRenderedPageBreak/>
              <w:t>1</w:t>
            </w:r>
            <w:r w:rsidR="00456457" w:rsidRPr="00013A3D">
              <w:rPr>
                <w:b/>
                <w:lang w:eastAsia="en-US"/>
              </w:rPr>
              <w:t>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lastRenderedPageBreak/>
              <w:t xml:space="preserve">Современная классическая литература 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0F2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3A3D">
              <w:rPr>
                <w:color w:val="000000"/>
              </w:rPr>
              <w:t xml:space="preserve">В.Астафьев "Людочка", "Печальный детектив", </w:t>
            </w:r>
          </w:p>
          <w:p w:rsidR="00A338E5" w:rsidRPr="00013A3D" w:rsidRDefault="00A338E5" w:rsidP="00E87C7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3A3D">
              <w:rPr>
                <w:color w:val="000000"/>
              </w:rPr>
              <w:t>Ч. Айтматов "Буранный полустанок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DE40F2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3</w:t>
            </w:r>
            <w:r w:rsidR="00456457" w:rsidRPr="00013A3D">
              <w:rPr>
                <w:b/>
                <w:lang w:eastAsia="en-US"/>
              </w:rPr>
              <w:t>ч</w:t>
            </w:r>
          </w:p>
        </w:tc>
      </w:tr>
      <w:tr w:rsidR="00A338E5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DE40F2" w:rsidP="00635C3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Основ</w:t>
            </w:r>
            <w:r w:rsidRPr="00013A3D">
              <w:rPr>
                <w:b/>
                <w:bCs/>
                <w:color w:val="000000"/>
              </w:rPr>
              <w:softHyphen/>
              <w:t>ные тенденции современной литературы-</w:t>
            </w: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A338E5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Проза Т. Толстой, Л. Улицкой, В. Токаревой</w:t>
            </w:r>
          </w:p>
          <w:p w:rsidR="00A338E5" w:rsidRPr="00013A3D" w:rsidRDefault="00A338E5" w:rsidP="00A338E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bCs/>
                <w:color w:val="000000"/>
              </w:rPr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8E5" w:rsidRPr="00013A3D" w:rsidRDefault="00A338E5" w:rsidP="00A338E5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3</w:t>
            </w:r>
            <w:r w:rsidR="00456457" w:rsidRPr="00013A3D">
              <w:rPr>
                <w:b/>
                <w:lang w:eastAsia="en-US"/>
              </w:rPr>
              <w:t>ч</w:t>
            </w:r>
          </w:p>
        </w:tc>
      </w:tr>
      <w:tr w:rsidR="00097DC1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DC1" w:rsidRPr="00013A3D" w:rsidRDefault="00097DC1" w:rsidP="00635C3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Обзор литературы послед</w:t>
            </w:r>
            <w:r w:rsidRPr="00013A3D">
              <w:rPr>
                <w:b/>
                <w:bCs/>
                <w:color w:val="000000"/>
              </w:rPr>
              <w:softHyphen/>
              <w:t>него десятилетия.</w:t>
            </w:r>
          </w:p>
          <w:p w:rsidR="00097DC1" w:rsidRPr="00013A3D" w:rsidRDefault="00097DC1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DC1" w:rsidRPr="00013A3D" w:rsidRDefault="00097DC1" w:rsidP="00DE40F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З.</w:t>
            </w:r>
            <w:r w:rsidR="00DE40F2" w:rsidRPr="00013A3D">
              <w:rPr>
                <w:b/>
                <w:bCs/>
                <w:color w:val="000000"/>
              </w:rPr>
              <w:t xml:space="preserve"> </w:t>
            </w:r>
            <w:r w:rsidRPr="00013A3D">
              <w:rPr>
                <w:color w:val="000000"/>
              </w:rPr>
              <w:t>Прилепин , В. Пелевин и др</w:t>
            </w:r>
            <w:r w:rsidRPr="00013A3D">
              <w:rPr>
                <w:b/>
                <w:color w:val="000000"/>
              </w:rPr>
              <w:t>.</w:t>
            </w:r>
            <w:r w:rsidRPr="00013A3D">
              <w:rPr>
                <w:b/>
                <w:bCs/>
                <w:color w:val="000000"/>
              </w:rPr>
              <w:t xml:space="preserve">    </w:t>
            </w:r>
            <w:r w:rsidR="00DE40F2" w:rsidRPr="00013A3D">
              <w:rPr>
                <w:b/>
                <w:bCs/>
                <w:color w:val="000000"/>
              </w:rPr>
              <w:t>современные авторы</w:t>
            </w:r>
            <w:r w:rsidRPr="00013A3D">
              <w:rPr>
                <w:b/>
                <w:bCs/>
                <w:color w:val="000000"/>
              </w:rPr>
              <w:t xml:space="preserve">     -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DC1" w:rsidRPr="00013A3D" w:rsidRDefault="003B09E0" w:rsidP="00097DC1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1</w:t>
            </w:r>
            <w:r w:rsidR="00456457" w:rsidRPr="00013A3D">
              <w:rPr>
                <w:b/>
                <w:lang w:eastAsia="en-US"/>
              </w:rPr>
              <w:t>ч</w:t>
            </w:r>
          </w:p>
        </w:tc>
      </w:tr>
      <w:tr w:rsidR="00635C39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C39" w:rsidRPr="00013A3D" w:rsidRDefault="00635C39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C39" w:rsidRPr="00013A3D" w:rsidRDefault="00635C39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Сочинение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C39" w:rsidRPr="00013A3D" w:rsidRDefault="00635C39" w:rsidP="00635C39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2ч</w:t>
            </w:r>
          </w:p>
        </w:tc>
      </w:tr>
      <w:tr w:rsidR="00635C39" w:rsidRPr="00013A3D" w:rsidTr="00635C39">
        <w:trPr>
          <w:trHeight w:val="826"/>
        </w:trPr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C39" w:rsidRPr="00013A3D" w:rsidRDefault="00635C39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C39" w:rsidRPr="00013A3D" w:rsidRDefault="00635C39" w:rsidP="00635C3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Контрольная работа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C39" w:rsidRPr="00013A3D" w:rsidRDefault="00635C39" w:rsidP="00635C39">
            <w:pPr>
              <w:tabs>
                <w:tab w:val="num" w:pos="1092"/>
                <w:tab w:val="left" w:pos="9349"/>
              </w:tabs>
              <w:spacing w:line="252" w:lineRule="auto"/>
              <w:ind w:firstLine="567"/>
              <w:jc w:val="both"/>
              <w:rPr>
                <w:b/>
                <w:lang w:eastAsia="en-US"/>
              </w:rPr>
            </w:pPr>
            <w:r w:rsidRPr="00013A3D">
              <w:rPr>
                <w:b/>
                <w:lang w:eastAsia="en-US"/>
              </w:rPr>
              <w:t>1ч</w:t>
            </w:r>
          </w:p>
        </w:tc>
      </w:tr>
    </w:tbl>
    <w:p w:rsidR="00310866" w:rsidRPr="00013A3D" w:rsidRDefault="00310866" w:rsidP="00310866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caps/>
          <w:color w:val="000000"/>
        </w:rPr>
      </w:pPr>
    </w:p>
    <w:p w:rsidR="00310866" w:rsidRPr="00013A3D" w:rsidRDefault="00310866" w:rsidP="00310866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caps/>
          <w:color w:val="000000"/>
        </w:rPr>
      </w:pPr>
    </w:p>
    <w:p w:rsidR="00310866" w:rsidRPr="00013A3D" w:rsidRDefault="00310866" w:rsidP="00310866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caps/>
          <w:color w:val="000000"/>
        </w:rPr>
      </w:pPr>
    </w:p>
    <w:p w:rsidR="00013A3D" w:rsidRDefault="00013A3D" w:rsidP="003B09E0">
      <w:pPr>
        <w:tabs>
          <w:tab w:val="left" w:pos="2520"/>
          <w:tab w:val="left" w:pos="4500"/>
        </w:tabs>
        <w:jc w:val="center"/>
        <w:rPr>
          <w:b/>
        </w:rPr>
      </w:pPr>
    </w:p>
    <w:p w:rsidR="00013A3D" w:rsidRDefault="00013A3D" w:rsidP="003B09E0">
      <w:pPr>
        <w:tabs>
          <w:tab w:val="left" w:pos="2520"/>
          <w:tab w:val="left" w:pos="4500"/>
        </w:tabs>
        <w:jc w:val="center"/>
        <w:rPr>
          <w:b/>
        </w:rPr>
      </w:pPr>
    </w:p>
    <w:p w:rsidR="00013A3D" w:rsidRDefault="00013A3D" w:rsidP="003B09E0">
      <w:pPr>
        <w:tabs>
          <w:tab w:val="left" w:pos="2520"/>
          <w:tab w:val="left" w:pos="4500"/>
        </w:tabs>
        <w:jc w:val="center"/>
        <w:rPr>
          <w:b/>
        </w:rPr>
      </w:pPr>
    </w:p>
    <w:p w:rsidR="00013A3D" w:rsidRDefault="00013A3D" w:rsidP="003B09E0">
      <w:pPr>
        <w:tabs>
          <w:tab w:val="left" w:pos="2520"/>
          <w:tab w:val="left" w:pos="4500"/>
        </w:tabs>
        <w:jc w:val="center"/>
        <w:rPr>
          <w:b/>
        </w:rPr>
      </w:pPr>
    </w:p>
    <w:p w:rsidR="00013A3D" w:rsidRDefault="00013A3D" w:rsidP="003B09E0">
      <w:pPr>
        <w:tabs>
          <w:tab w:val="left" w:pos="2520"/>
          <w:tab w:val="left" w:pos="4500"/>
        </w:tabs>
        <w:jc w:val="center"/>
        <w:rPr>
          <w:b/>
        </w:rPr>
      </w:pPr>
    </w:p>
    <w:p w:rsidR="00013A3D" w:rsidRDefault="00013A3D" w:rsidP="003B09E0">
      <w:pPr>
        <w:tabs>
          <w:tab w:val="left" w:pos="2520"/>
          <w:tab w:val="left" w:pos="4500"/>
        </w:tabs>
        <w:jc w:val="center"/>
        <w:rPr>
          <w:b/>
        </w:rPr>
      </w:pPr>
    </w:p>
    <w:p w:rsidR="00013A3D" w:rsidRDefault="00013A3D" w:rsidP="003B09E0">
      <w:pPr>
        <w:tabs>
          <w:tab w:val="left" w:pos="2520"/>
          <w:tab w:val="left" w:pos="4500"/>
        </w:tabs>
        <w:jc w:val="center"/>
        <w:rPr>
          <w:b/>
        </w:rPr>
      </w:pPr>
    </w:p>
    <w:p w:rsidR="00013A3D" w:rsidRDefault="00013A3D" w:rsidP="003B09E0">
      <w:pPr>
        <w:tabs>
          <w:tab w:val="left" w:pos="2520"/>
          <w:tab w:val="left" w:pos="4500"/>
        </w:tabs>
        <w:jc w:val="center"/>
        <w:rPr>
          <w:b/>
        </w:rPr>
      </w:pPr>
    </w:p>
    <w:p w:rsidR="00013A3D" w:rsidRDefault="00013A3D" w:rsidP="003B09E0">
      <w:pPr>
        <w:tabs>
          <w:tab w:val="left" w:pos="2520"/>
          <w:tab w:val="left" w:pos="4500"/>
        </w:tabs>
        <w:jc w:val="center"/>
        <w:rPr>
          <w:b/>
        </w:rPr>
      </w:pPr>
    </w:p>
    <w:p w:rsidR="00333591" w:rsidRDefault="00333591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3B09E0" w:rsidRPr="00013A3D" w:rsidRDefault="003B09E0" w:rsidP="00635C39">
      <w:pPr>
        <w:tabs>
          <w:tab w:val="left" w:pos="2520"/>
          <w:tab w:val="left" w:pos="4500"/>
        </w:tabs>
        <w:jc w:val="center"/>
        <w:rPr>
          <w:b/>
        </w:rPr>
      </w:pPr>
      <w:r w:rsidRPr="00013A3D">
        <w:rPr>
          <w:b/>
        </w:rPr>
        <w:lastRenderedPageBreak/>
        <w:t>Календарно-тематическое планирование</w:t>
      </w:r>
    </w:p>
    <w:p w:rsidR="003B09E0" w:rsidRDefault="003B09E0" w:rsidP="00635C39">
      <w:pPr>
        <w:tabs>
          <w:tab w:val="left" w:pos="2520"/>
          <w:tab w:val="left" w:pos="4500"/>
        </w:tabs>
        <w:jc w:val="both"/>
      </w:pPr>
      <w:r w:rsidRPr="00013A3D">
        <w:rPr>
          <w:b/>
        </w:rPr>
        <w:t>УМК (</w:t>
      </w:r>
      <w:r w:rsidRPr="00013A3D">
        <w:t xml:space="preserve">В. Чалмаева, С. Зинина "Русская литература </w:t>
      </w:r>
      <w:r w:rsidRPr="00013A3D">
        <w:rPr>
          <w:lang w:val="en-US"/>
        </w:rPr>
        <w:t>XX</w:t>
      </w:r>
      <w:r w:rsidRPr="00013A3D">
        <w:t xml:space="preserve"> века", 11 класс.М.: Русское слово, 2010.)</w:t>
      </w:r>
    </w:p>
    <w:p w:rsidR="00FB5AE7" w:rsidRPr="00013A3D" w:rsidRDefault="00FB5AE7" w:rsidP="00635C39">
      <w:pPr>
        <w:tabs>
          <w:tab w:val="left" w:pos="2520"/>
          <w:tab w:val="left" w:pos="4500"/>
        </w:tabs>
        <w:jc w:val="both"/>
        <w:rPr>
          <w:b/>
        </w:rPr>
      </w:pPr>
    </w:p>
    <w:tbl>
      <w:tblPr>
        <w:tblpPr w:leftFromText="180" w:rightFromText="180" w:vertAnchor="text" w:horzAnchor="margin" w:tblpXSpec="center" w:tblpY="-151"/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88"/>
        <w:gridCol w:w="6319"/>
        <w:gridCol w:w="717"/>
        <w:gridCol w:w="738"/>
        <w:gridCol w:w="807"/>
      </w:tblGrid>
      <w:tr w:rsidR="00FB5AE7" w:rsidRPr="00013A3D" w:rsidTr="00231CF8">
        <w:trPr>
          <w:trHeight w:val="20"/>
          <w:tblHeader/>
        </w:trPr>
        <w:tc>
          <w:tcPr>
            <w:tcW w:w="911" w:type="dxa"/>
            <w:vMerge w:val="restart"/>
          </w:tcPr>
          <w:p w:rsidR="00FB5AE7" w:rsidRPr="00013A3D" w:rsidRDefault="00FB5AE7" w:rsidP="00FB5AE7">
            <w:pPr>
              <w:jc w:val="center"/>
            </w:pPr>
            <w:bookmarkStart w:id="0" w:name="_GoBack"/>
          </w:p>
        </w:tc>
        <w:tc>
          <w:tcPr>
            <w:tcW w:w="6659" w:type="dxa"/>
            <w:vMerge w:val="restart"/>
            <w:vAlign w:val="center"/>
          </w:tcPr>
          <w:p w:rsidR="00FB5AE7" w:rsidRPr="00013A3D" w:rsidRDefault="00FB5AE7" w:rsidP="00FB5AE7">
            <w:pPr>
              <w:jc w:val="center"/>
              <w:rPr>
                <w:b/>
              </w:rPr>
            </w:pPr>
            <w:r w:rsidRPr="00013A3D">
              <w:rPr>
                <w:b/>
              </w:rPr>
              <w:t>Изучаемый раздел, тема урока</w:t>
            </w:r>
          </w:p>
        </w:tc>
        <w:tc>
          <w:tcPr>
            <w:tcW w:w="354" w:type="dxa"/>
            <w:vMerge w:val="restart"/>
            <w:vAlign w:val="center"/>
          </w:tcPr>
          <w:p w:rsidR="00FB5AE7" w:rsidRPr="00013A3D" w:rsidRDefault="00FB5AE7" w:rsidP="00333591">
            <w:pPr>
              <w:rPr>
                <w:b/>
                <w:i/>
              </w:rPr>
            </w:pPr>
            <w:r w:rsidRPr="00013A3D">
              <w:rPr>
                <w:b/>
                <w:i/>
              </w:rPr>
              <w:t>Кол</w:t>
            </w:r>
            <w:r w:rsidR="00333591">
              <w:rPr>
                <w:b/>
                <w:i/>
              </w:rPr>
              <w:t>-</w:t>
            </w:r>
            <w:r w:rsidRPr="00013A3D">
              <w:rPr>
                <w:b/>
                <w:i/>
              </w:rPr>
              <w:t>во часов</w:t>
            </w:r>
          </w:p>
        </w:tc>
        <w:tc>
          <w:tcPr>
            <w:tcW w:w="1545" w:type="dxa"/>
            <w:gridSpan w:val="2"/>
            <w:vAlign w:val="center"/>
          </w:tcPr>
          <w:p w:rsidR="00FB5AE7" w:rsidRPr="00013A3D" w:rsidRDefault="00FB5AE7" w:rsidP="00FB5AE7">
            <w:pPr>
              <w:jc w:val="center"/>
              <w:rPr>
                <w:b/>
                <w:i/>
              </w:rPr>
            </w:pPr>
            <w:r w:rsidRPr="00013A3D">
              <w:rPr>
                <w:b/>
                <w:i/>
              </w:rPr>
              <w:t>Календарные сроки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  <w:vMerge/>
          </w:tcPr>
          <w:p w:rsidR="00FB5AE7" w:rsidRPr="00013A3D" w:rsidRDefault="00FB5AE7" w:rsidP="00FB5AE7">
            <w:pPr>
              <w:jc w:val="center"/>
            </w:pPr>
          </w:p>
        </w:tc>
        <w:tc>
          <w:tcPr>
            <w:tcW w:w="6659" w:type="dxa"/>
            <w:vMerge/>
            <w:vAlign w:val="center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354" w:type="dxa"/>
            <w:vMerge/>
            <w:vAlign w:val="center"/>
          </w:tcPr>
          <w:p w:rsidR="00FB5AE7" w:rsidRPr="00013A3D" w:rsidRDefault="00FB5AE7" w:rsidP="00FB5AE7">
            <w:pPr>
              <w:rPr>
                <w:lang w:val="en-US"/>
              </w:rPr>
            </w:pPr>
          </w:p>
        </w:tc>
        <w:tc>
          <w:tcPr>
            <w:tcW w:w="738" w:type="dxa"/>
            <w:vAlign w:val="center"/>
          </w:tcPr>
          <w:p w:rsidR="00FB5AE7" w:rsidRPr="00013A3D" w:rsidRDefault="00333591" w:rsidP="00333591">
            <w:pPr>
              <w:jc w:val="center"/>
            </w:pPr>
            <w:r>
              <w:rPr>
                <w:b/>
                <w:i/>
              </w:rPr>
              <w:t xml:space="preserve">План. </w:t>
            </w:r>
            <w:r w:rsidR="00FB5AE7" w:rsidRPr="00013A3D">
              <w:rPr>
                <w:b/>
                <w:i/>
              </w:rPr>
              <w:t>сроки</w:t>
            </w:r>
          </w:p>
        </w:tc>
        <w:tc>
          <w:tcPr>
            <w:tcW w:w="807" w:type="dxa"/>
            <w:vAlign w:val="center"/>
          </w:tcPr>
          <w:p w:rsidR="00FB5AE7" w:rsidRPr="00013A3D" w:rsidRDefault="00FB5AE7" w:rsidP="00333591">
            <w:r w:rsidRPr="00013A3D">
              <w:rPr>
                <w:b/>
                <w:i/>
              </w:rPr>
              <w:t>Факт</w:t>
            </w:r>
            <w:r w:rsidR="00333591">
              <w:rPr>
                <w:b/>
                <w:i/>
              </w:rPr>
              <w:t>.</w:t>
            </w:r>
            <w:r>
              <w:rPr>
                <w:b/>
                <w:i/>
              </w:rPr>
              <w:t xml:space="preserve">                         </w:t>
            </w:r>
            <w:r w:rsidRPr="00013A3D">
              <w:rPr>
                <w:b/>
                <w:i/>
              </w:rPr>
              <w:t>сроки</w:t>
            </w:r>
          </w:p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r w:rsidRPr="00013A3D">
              <w:rPr>
                <w:b/>
                <w:bCs/>
                <w:color w:val="000000"/>
              </w:rPr>
              <w:t>Русская литература 1 половины 20 века-</w:t>
            </w:r>
            <w:r w:rsidRPr="00013A3D">
              <w:rPr>
                <w:b/>
                <w:bCs/>
              </w:rPr>
              <w:t>93</w:t>
            </w:r>
            <w:r w:rsidRPr="00013A3D">
              <w:rPr>
                <w:b/>
                <w:bCs/>
                <w:color w:val="000000"/>
              </w:rPr>
              <w:t xml:space="preserve"> часа +4ч зарубежная литература периода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</w:pPr>
            <w:r w:rsidRPr="00013A3D">
              <w:rPr>
                <w:b/>
                <w:bCs/>
                <w:color w:val="000000"/>
              </w:rPr>
              <w:t xml:space="preserve">Русская литература XX векав контексте мировой культуры. </w:t>
            </w:r>
            <w:r w:rsidRPr="00013A3D">
              <w:rPr>
                <w:i/>
                <w:iCs/>
                <w:color w:val="000000"/>
              </w:rPr>
              <w:t xml:space="preserve">Цель: </w:t>
            </w:r>
            <w:r w:rsidRPr="00013A3D">
              <w:rPr>
                <w:color w:val="000000"/>
              </w:rPr>
              <w:t>показать взаимосвязь русской литературы XX в. с мировой культурой, литературой других народов; обозначить основные темы и проблемы русской литературы XX в.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03.09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2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</w:pPr>
            <w:r w:rsidRPr="00013A3D">
              <w:rPr>
                <w:b/>
                <w:bCs/>
                <w:color w:val="000000"/>
              </w:rPr>
              <w:t>Литературный процесс рубежа веков - конца Х1Х-начала XX. Новаторство литературы начала XX века.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i/>
                <w:iCs/>
                <w:color w:val="000000"/>
              </w:rPr>
              <w:t xml:space="preserve">Цель: </w:t>
            </w:r>
            <w:r w:rsidRPr="00013A3D">
              <w:rPr>
                <w:color w:val="000000"/>
              </w:rPr>
              <w:t>дать представление о тенденциях русской литературы конца Х1Х-начала XX вв.; дать толкование понятиям "серебряный век", "модернизм", "декаданс"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06.09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r w:rsidRPr="00013A3D">
              <w:rPr>
                <w:b/>
              </w:rPr>
              <w:t>И. А. Бунин-6ч+1РР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3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И.А. Бунин. Жизнь и творчество. Лирика Бунина.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 xml:space="preserve">Стихотворения: "Вечер", "Не устану воспевать вас, звезды!..", "Последний шмель", "Молчат гробницы" 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i/>
                <w:iCs/>
                <w:color w:val="000000"/>
              </w:rPr>
              <w:t xml:space="preserve">Цель: </w:t>
            </w:r>
            <w:r w:rsidRPr="00013A3D">
              <w:rPr>
                <w:color w:val="000000"/>
              </w:rPr>
              <w:t>дать краткий обзор жизненного и творческого пути И. А. Бунина; обозначить основные мотивы лирики поэта, показать неповторимость его стиля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06.09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4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И.А. Бунин. «Антоновские яблоки». Тема угасания дворянского гнезда. 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07.09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5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Тема любви в прозе И. Бунина. Цикл «Тёмные аллеи».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08.09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6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</w:pPr>
            <w:r w:rsidRPr="00013A3D">
              <w:rPr>
                <w:b/>
                <w:bCs/>
                <w:color w:val="000000"/>
              </w:rPr>
              <w:t>И. А. Бунин. «Чистый понедельник». Проблематика рассказа.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i/>
                <w:iCs/>
                <w:color w:val="000000"/>
              </w:rPr>
              <w:t xml:space="preserve">Цель: </w:t>
            </w:r>
            <w:r w:rsidRPr="00013A3D">
              <w:rPr>
                <w:color w:val="000000"/>
              </w:rPr>
              <w:t>показать развитие традиций русской классической литературы в прозе И.А. Бунина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10.09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7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</w:pPr>
            <w:r w:rsidRPr="00013A3D">
              <w:rPr>
                <w:b/>
                <w:bCs/>
                <w:color w:val="000000"/>
              </w:rPr>
              <w:t>И. А. Бунин. «Господин из Сан-Франциско». Сюжет, композиция, проблематика. Система образов.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i/>
                <w:iCs/>
                <w:color w:val="000000"/>
              </w:rPr>
              <w:t xml:space="preserve">Цель: </w:t>
            </w:r>
            <w:r w:rsidRPr="00013A3D">
              <w:rPr>
                <w:color w:val="000000"/>
              </w:rPr>
              <w:t>раскрыть философское содержание рассказа; понять авторскую позицию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13.09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8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Счастье и трагедия любви в рассказах И.А. Бунина (выбор)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14.09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pPr>
              <w:jc w:val="center"/>
              <w:rPr>
                <w:b/>
              </w:rPr>
            </w:pPr>
            <w:r w:rsidRPr="00013A3D">
              <w:rPr>
                <w:b/>
              </w:rPr>
              <w:t>А. И. Куприн-5ч. +1РР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9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</w:pPr>
            <w:r w:rsidRPr="00013A3D">
              <w:rPr>
                <w:b/>
                <w:bCs/>
                <w:color w:val="000000"/>
              </w:rPr>
              <w:t>А. И. Куприн. Жизнь и творчество.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i/>
                <w:iCs/>
                <w:color w:val="000000"/>
              </w:rPr>
              <w:t xml:space="preserve">Цель: </w:t>
            </w:r>
            <w:r w:rsidRPr="00013A3D">
              <w:rPr>
                <w:color w:val="000000"/>
              </w:rPr>
              <w:t xml:space="preserve">дать обзор творческого пути А. И. Куприна в </w:t>
            </w:r>
            <w:r w:rsidRPr="00013A3D">
              <w:rPr>
                <w:bCs/>
                <w:color w:val="000000"/>
              </w:rPr>
              <w:t>со</w:t>
            </w:r>
            <w:r w:rsidRPr="00013A3D">
              <w:rPr>
                <w:color w:val="000000"/>
              </w:rPr>
              <w:t>поставлении с творчеством И.А. Бунина; обозначить основные проблемы в творчестве писателя, раскрыть художественные особенности его произведений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15.09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10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Изображение кризиса армии как кризиса русской жизни в повести А.И.Куприна</w:t>
            </w:r>
            <w:r>
              <w:rPr>
                <w:b/>
                <w:bCs/>
                <w:color w:val="000000"/>
              </w:rPr>
              <w:t xml:space="preserve"> </w:t>
            </w:r>
            <w:r w:rsidRPr="00013A3D">
              <w:rPr>
                <w:b/>
                <w:bCs/>
                <w:color w:val="000000"/>
              </w:rPr>
              <w:t>«Поединок».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17.09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11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Метафоричность названия повести А.И.Куприна«Поединок»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20.09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r w:rsidRPr="00013A3D">
              <w:t>12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</w:pPr>
            <w:r w:rsidRPr="00013A3D">
              <w:rPr>
                <w:b/>
                <w:bCs/>
                <w:color w:val="000000"/>
              </w:rPr>
              <w:t>А.И. Куприн. « Гранатовый браслет»: смысл спора о бескорыстной любви.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i/>
                <w:iCs/>
                <w:color w:val="000000"/>
              </w:rPr>
              <w:t xml:space="preserve">Цель: </w:t>
            </w:r>
            <w:r w:rsidRPr="00013A3D">
              <w:rPr>
                <w:color w:val="000000"/>
              </w:rPr>
              <w:t>показать мастерство Куприна в изображении мира человеческих чувств; обозначить роль детали в рассказе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21.09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lastRenderedPageBreak/>
              <w:t>13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А.И. Куприн. «Олеся». История развития и крушения «природной» личности.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22.09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14,15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Р./р. Сочинение по творчеству Бунина,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Куприна (выбор).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2</w:t>
            </w:r>
          </w:p>
        </w:tc>
        <w:tc>
          <w:tcPr>
            <w:tcW w:w="738" w:type="dxa"/>
          </w:tcPr>
          <w:p w:rsidR="00FB5AE7" w:rsidRDefault="00FB5AE7" w:rsidP="00FB5AE7">
            <w:r>
              <w:t>24.09</w:t>
            </w:r>
          </w:p>
          <w:p w:rsidR="00FB5AE7" w:rsidRPr="00013A3D" w:rsidRDefault="00FB5AE7" w:rsidP="00FB5AE7">
            <w:r>
              <w:t>27.09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r w:rsidRPr="00013A3D">
              <w:br w:type="page"/>
              <w:t>16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М. Горький. Личность. Творчество. Судьба. 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r w:rsidRPr="00013A3D">
              <w:rPr>
                <w:i/>
                <w:iCs/>
                <w:color w:val="000000"/>
              </w:rPr>
              <w:t xml:space="preserve">Цель: </w:t>
            </w:r>
            <w:r w:rsidRPr="00013A3D">
              <w:rPr>
                <w:color w:val="000000"/>
              </w:rPr>
              <w:t>познакомить с вехами жизни и творчества М. Горь</w:t>
            </w:r>
            <w:r w:rsidRPr="00013A3D">
              <w:rPr>
                <w:color w:val="000000"/>
              </w:rPr>
              <w:softHyphen/>
              <w:t>кого; раскрыть особенности романтических рассказов писателя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28.09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17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Фило</w:t>
            </w:r>
            <w:r w:rsidRPr="00013A3D">
              <w:rPr>
                <w:b/>
                <w:bCs/>
                <w:color w:val="000000"/>
              </w:rPr>
              <w:softHyphen/>
              <w:t>софия жизни в рассказах Горького и ее художест</w:t>
            </w:r>
            <w:r w:rsidRPr="00013A3D">
              <w:rPr>
                <w:b/>
                <w:bCs/>
                <w:color w:val="000000"/>
              </w:rPr>
              <w:softHyphen/>
              <w:t>венное воплощение. Рас</w:t>
            </w:r>
            <w:r w:rsidRPr="00013A3D">
              <w:rPr>
                <w:b/>
                <w:bCs/>
                <w:color w:val="000000"/>
              </w:rPr>
              <w:softHyphen/>
              <w:t>сказ "Старуха Изергиль".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29.10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18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</w:pPr>
            <w:r w:rsidRPr="00013A3D">
              <w:rPr>
                <w:b/>
                <w:bCs/>
                <w:color w:val="000000"/>
              </w:rPr>
              <w:t>Пьеса "На дне". Сцениче</w:t>
            </w:r>
            <w:r w:rsidRPr="00013A3D">
              <w:rPr>
                <w:b/>
                <w:bCs/>
                <w:color w:val="000000"/>
              </w:rPr>
              <w:softHyphen/>
              <w:t>ская история и роль в те</w:t>
            </w:r>
            <w:r w:rsidRPr="00013A3D">
              <w:rPr>
                <w:b/>
                <w:bCs/>
                <w:color w:val="000000"/>
              </w:rPr>
              <w:softHyphen/>
              <w:t>атральной и общественной жизни.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i/>
                <w:iCs/>
                <w:color w:val="000000"/>
              </w:rPr>
              <w:t xml:space="preserve">Цель: </w:t>
            </w:r>
            <w:r w:rsidRPr="00013A3D">
              <w:rPr>
                <w:color w:val="000000"/>
              </w:rPr>
              <w:t>показать новаторство Горького-драматурга; опре</w:t>
            </w:r>
            <w:r w:rsidRPr="00013A3D">
              <w:rPr>
                <w:color w:val="000000"/>
              </w:rPr>
              <w:softHyphen/>
              <w:t>делить составляющие жанра и конфликта в пьесе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01.10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19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</w:pPr>
            <w:r w:rsidRPr="00013A3D">
              <w:rPr>
                <w:b/>
                <w:bCs/>
                <w:color w:val="000000"/>
              </w:rPr>
              <w:t>Философский спор о прав</w:t>
            </w:r>
            <w:r w:rsidRPr="00013A3D">
              <w:rPr>
                <w:b/>
                <w:bCs/>
                <w:color w:val="000000"/>
              </w:rPr>
              <w:softHyphen/>
              <w:t>де и человеке. Проблема гуманизма.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i/>
                <w:iCs/>
                <w:color w:val="000000"/>
              </w:rPr>
              <w:t xml:space="preserve">Цель: </w:t>
            </w:r>
            <w:r w:rsidRPr="00013A3D">
              <w:rPr>
                <w:color w:val="000000"/>
              </w:rPr>
              <w:t>выявить позицию ге</w:t>
            </w:r>
            <w:r w:rsidRPr="00013A3D">
              <w:rPr>
                <w:color w:val="000000"/>
              </w:rPr>
              <w:softHyphen/>
              <w:t>роев пьесы и авторскую по</w:t>
            </w:r>
            <w:r w:rsidRPr="00013A3D">
              <w:rPr>
                <w:color w:val="000000"/>
              </w:rPr>
              <w:softHyphen/>
              <w:t>зицию по отношению к во</w:t>
            </w:r>
            <w:r w:rsidRPr="00013A3D">
              <w:rPr>
                <w:color w:val="000000"/>
              </w:rPr>
              <w:softHyphen/>
              <w:t>просу о правде; создать про</w:t>
            </w:r>
            <w:r w:rsidRPr="00013A3D">
              <w:rPr>
                <w:color w:val="000000"/>
              </w:rPr>
              <w:softHyphen/>
              <w:t>блемную ситуацию и побу</w:t>
            </w:r>
            <w:r w:rsidRPr="00013A3D">
              <w:rPr>
                <w:color w:val="000000"/>
              </w:rPr>
              <w:softHyphen/>
              <w:t>дить учащихся к высказыва</w:t>
            </w:r>
            <w:r w:rsidRPr="00013A3D">
              <w:rPr>
                <w:color w:val="000000"/>
              </w:rPr>
              <w:softHyphen/>
              <w:t>нию собственной точки зре</w:t>
            </w:r>
            <w:r w:rsidRPr="00013A3D">
              <w:rPr>
                <w:color w:val="000000"/>
              </w:rPr>
              <w:softHyphen/>
              <w:t>ния по данному вопросу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04.10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20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</w:pPr>
            <w:r w:rsidRPr="00013A3D">
              <w:rPr>
                <w:b/>
                <w:bCs/>
                <w:color w:val="000000"/>
              </w:rPr>
              <w:t>Система образов в пьесе "На дне".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i/>
                <w:iCs/>
                <w:color w:val="000000"/>
              </w:rPr>
              <w:t xml:space="preserve">Цель: </w:t>
            </w:r>
            <w:r w:rsidRPr="00013A3D">
              <w:rPr>
                <w:color w:val="000000"/>
              </w:rPr>
              <w:t>дать понятие о систе</w:t>
            </w:r>
            <w:r w:rsidRPr="00013A3D">
              <w:rPr>
                <w:color w:val="000000"/>
              </w:rPr>
              <w:softHyphen/>
              <w:t>ме образов пьесы; выявить особую роль авторских ре</w:t>
            </w:r>
            <w:r w:rsidRPr="00013A3D">
              <w:rPr>
                <w:color w:val="000000"/>
              </w:rPr>
              <w:softHyphen/>
              <w:t>марок, песен, притч, литера</w:t>
            </w:r>
            <w:r w:rsidRPr="00013A3D">
              <w:rPr>
                <w:color w:val="000000"/>
              </w:rPr>
              <w:softHyphen/>
              <w:t>турных цитат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05.10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21,</w:t>
            </w:r>
          </w:p>
          <w:p w:rsidR="00FB5AE7" w:rsidRPr="00013A3D" w:rsidRDefault="00FB5AE7" w:rsidP="00FB5AE7">
            <w:pPr>
              <w:jc w:val="center"/>
            </w:pPr>
            <w:r w:rsidRPr="00013A3D">
              <w:t>22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</w:pPr>
            <w:r w:rsidRPr="00013A3D">
              <w:rPr>
                <w:b/>
                <w:bCs/>
                <w:i/>
                <w:iCs/>
                <w:color w:val="000000"/>
              </w:rPr>
              <w:t xml:space="preserve">Р./р. </w:t>
            </w:r>
            <w:r w:rsidRPr="00013A3D">
              <w:rPr>
                <w:b/>
                <w:bCs/>
                <w:color w:val="000000"/>
              </w:rPr>
              <w:t>Сочинение по творче</w:t>
            </w:r>
            <w:r w:rsidRPr="00013A3D">
              <w:rPr>
                <w:b/>
                <w:bCs/>
                <w:color w:val="000000"/>
              </w:rPr>
              <w:softHyphen/>
              <w:t>ству М. Горького.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i/>
                <w:iCs/>
                <w:color w:val="000000"/>
              </w:rPr>
              <w:t xml:space="preserve">Цель: </w:t>
            </w:r>
            <w:r w:rsidRPr="00013A3D">
              <w:rPr>
                <w:color w:val="000000"/>
              </w:rPr>
              <w:t>выявить степень усвоения материала, умение осмыслить тему, определить ее границы; закрепить навык составления плана сочине</w:t>
            </w:r>
            <w:r w:rsidRPr="00013A3D">
              <w:rPr>
                <w:color w:val="000000"/>
              </w:rPr>
              <w:softHyphen/>
              <w:t>ния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2</w:t>
            </w:r>
          </w:p>
        </w:tc>
        <w:tc>
          <w:tcPr>
            <w:tcW w:w="738" w:type="dxa"/>
          </w:tcPr>
          <w:p w:rsidR="00FB5AE7" w:rsidRDefault="00FB5AE7" w:rsidP="00FB5AE7">
            <w:r>
              <w:t>06.10</w:t>
            </w:r>
          </w:p>
          <w:p w:rsidR="00FB5AE7" w:rsidRPr="00013A3D" w:rsidRDefault="00FB5AE7" w:rsidP="00FB5AE7">
            <w:r>
              <w:t>08.10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23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</w:rPr>
            </w:pPr>
            <w:r w:rsidRPr="00013A3D">
              <w:rPr>
                <w:b/>
                <w:bCs/>
                <w:iCs/>
                <w:color w:val="000000"/>
              </w:rPr>
              <w:t>Л. Андреев. «Баргамот и Гараська». Путь просветления человеческих душ в ранней прозе автора.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11.10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</w:p>
        </w:tc>
        <w:tc>
          <w:tcPr>
            <w:tcW w:w="8558" w:type="dxa"/>
            <w:gridSpan w:val="4"/>
            <w:tcBorders>
              <w:right w:val="single" w:sz="4" w:space="0" w:color="auto"/>
            </w:tcBorders>
          </w:tcPr>
          <w:p w:rsidR="00FB5AE7" w:rsidRPr="00013A3D" w:rsidRDefault="00FB5AE7" w:rsidP="00FB5AE7">
            <w:pPr>
              <w:jc w:val="center"/>
            </w:pPr>
            <w:r w:rsidRPr="00013A3D">
              <w:rPr>
                <w:b/>
                <w:bCs/>
                <w:color w:val="000000"/>
              </w:rPr>
              <w:t>Зарубежная литература 2ч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24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</w:pPr>
            <w:r w:rsidRPr="00013A3D">
              <w:rPr>
                <w:b/>
                <w:bCs/>
                <w:color w:val="000000"/>
              </w:rPr>
              <w:t>Гуманистическая направ</w:t>
            </w:r>
            <w:r w:rsidRPr="00013A3D">
              <w:rPr>
                <w:b/>
                <w:bCs/>
                <w:color w:val="000000"/>
              </w:rPr>
              <w:softHyphen/>
              <w:t>ленность произведений за</w:t>
            </w:r>
            <w:r w:rsidRPr="00013A3D">
              <w:rPr>
                <w:b/>
                <w:bCs/>
                <w:color w:val="000000"/>
              </w:rPr>
              <w:softHyphen/>
              <w:t>рубежной литературы XX века( обзор)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</w:rPr>
            </w:pPr>
            <w:r w:rsidRPr="00013A3D">
              <w:rPr>
                <w:i/>
                <w:iCs/>
                <w:color w:val="000000"/>
              </w:rPr>
              <w:t xml:space="preserve">Цель: </w:t>
            </w:r>
            <w:r w:rsidRPr="00013A3D">
              <w:rPr>
                <w:color w:val="000000"/>
              </w:rPr>
              <w:t>обозначить основные направления зарубежной литературы первой половины XX в.; познако</w:t>
            </w:r>
            <w:r w:rsidRPr="00013A3D">
              <w:rPr>
                <w:color w:val="000000"/>
              </w:rPr>
              <w:softHyphen/>
              <w:t>мить с творчеством писате</w:t>
            </w:r>
            <w:r w:rsidRPr="00013A3D">
              <w:rPr>
                <w:color w:val="000000"/>
              </w:rPr>
              <w:softHyphen/>
              <w:t>лей этого периода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12.10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25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Драматургия в зарубежной литературе начала 20 века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Б. Шоу. Жизнь и творчест</w:t>
            </w:r>
            <w:r w:rsidRPr="00013A3D">
              <w:rPr>
                <w:b/>
                <w:bCs/>
                <w:color w:val="000000"/>
              </w:rPr>
              <w:softHyphen/>
              <w:t xml:space="preserve">во. Своеобразие конфликта в пьесе "Пигмалион". 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i/>
                <w:iCs/>
                <w:color w:val="000000"/>
              </w:rPr>
              <w:t xml:space="preserve">Цель: </w:t>
            </w:r>
            <w:r w:rsidRPr="00013A3D">
              <w:rPr>
                <w:color w:val="000000"/>
              </w:rPr>
              <w:t>познакомить учащих</w:t>
            </w:r>
            <w:r w:rsidRPr="00013A3D">
              <w:rPr>
                <w:color w:val="000000"/>
              </w:rPr>
              <w:softHyphen/>
              <w:t>ся с биографией и творчест</w:t>
            </w:r>
            <w:r w:rsidRPr="00013A3D">
              <w:rPr>
                <w:color w:val="000000"/>
              </w:rPr>
              <w:softHyphen/>
              <w:t>вом английского драматурга; раскрыть художественные особенности пьесы "Пигма</w:t>
            </w:r>
            <w:r w:rsidRPr="00013A3D">
              <w:rPr>
                <w:color w:val="000000"/>
              </w:rPr>
              <w:softHyphen/>
              <w:t>лион", чеховские традиции в творчестве Б. Шоу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13.10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pPr>
              <w:jc w:val="center"/>
              <w:rPr>
                <w:b/>
              </w:rPr>
            </w:pPr>
            <w:r w:rsidRPr="00013A3D">
              <w:rPr>
                <w:b/>
              </w:rPr>
              <w:t>Серебряный век русской поэзии-13ч(12+1К.Р)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26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Серебряный век русской поэзии.</w:t>
            </w:r>
            <w:r w:rsidRPr="00013A3D">
              <w:rPr>
                <w:bCs/>
                <w:color w:val="000000"/>
              </w:rPr>
              <w:t xml:space="preserve">  Обзор.  Цель: расширить представления о поэзии серебряного века; обозначить основные литературные течения поэзии русского модернизма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15.10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27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Основные черты символизма как философско-художественного направления. </w:t>
            </w:r>
            <w:r w:rsidRPr="00013A3D">
              <w:rPr>
                <w:bCs/>
                <w:color w:val="000000"/>
              </w:rPr>
              <w:t>Цель: показать основные черты символизма.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18.10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lastRenderedPageBreak/>
              <w:t>28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Причины становления символизма как 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литературного течения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19.10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29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В.Я. Брюсов. Основные темы и мотивы поэзии. 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color w:val="000000"/>
              </w:rPr>
              <w:t xml:space="preserve">"Сонет к форме", "Юному поэту", "Грядущие гунны" </w:t>
            </w:r>
            <w:r w:rsidRPr="00013A3D">
              <w:rPr>
                <w:b/>
                <w:bCs/>
                <w:color w:val="000000"/>
              </w:rPr>
              <w:t>Цель: познакомить с творческими воззрениями основоположника символизма.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20.10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30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"Старшие символисты". К. Бальмонт. Жизнь и творчество.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«</w:t>
            </w:r>
            <w:r w:rsidRPr="00013A3D">
              <w:rPr>
                <w:bCs/>
                <w:color w:val="000000"/>
              </w:rPr>
              <w:t>Я мечтою ловил уходящие тени...", "Безглагольность", "Я в этот мир пришел, чтоб видеть солнце..."</w:t>
            </w:r>
            <w:r w:rsidRPr="00013A3D">
              <w:rPr>
                <w:b/>
                <w:bCs/>
                <w:color w:val="000000"/>
              </w:rPr>
              <w:t xml:space="preserve">  )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 xml:space="preserve">Цель: дать понятие о символизме как литературно-художественном направлении; познакомить с творчеством поэтов-символистов К.Д. Бальмонта 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22.10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31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«Младосимволисты». Творчество А. Белого. Тема Родины в творчестве поэта.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25.10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32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Акмеизм как национальная форма неоромантизма</w:t>
            </w:r>
          </w:p>
          <w:p w:rsidR="00FB5AE7" w:rsidRPr="00013A3D" w:rsidRDefault="00FB5AE7" w:rsidP="00FB5AE7">
            <w:pPr>
              <w:rPr>
                <w:b/>
                <w:b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26.10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33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Акмеизм. Смысл его манифестов. Н. С. Гумилев-жизнь во имя Слова</w:t>
            </w:r>
            <w:r w:rsidRPr="00013A3D">
              <w:rPr>
                <w:bCs/>
                <w:color w:val="000000"/>
              </w:rPr>
              <w:t>: "Жираф", "Волшебная скрипка", "Заблудившийся трамвай"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дать понятие об акмеизме как литературно-художественном направлении; познакомить с личностью и творчеством Н.С. Гумилева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3711D6" w:rsidRDefault="00FB5AE7" w:rsidP="00FB5AE7">
            <w:r>
              <w:t>27.10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34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Футуризм. Жизнь и творчество В. Хлебникова</w:t>
            </w:r>
            <w:r w:rsidRPr="00013A3D">
              <w:rPr>
                <w:bCs/>
                <w:color w:val="000000"/>
              </w:rPr>
              <w:t>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"Заклятие смехом", "Бобэоби</w:t>
            </w:r>
            <w:r w:rsidRPr="00013A3D">
              <w:rPr>
                <w:color w:val="000000"/>
              </w:rPr>
              <w:t xml:space="preserve">пелись </w:t>
            </w:r>
            <w:r w:rsidRPr="00013A3D">
              <w:rPr>
                <w:bCs/>
                <w:color w:val="000000"/>
              </w:rPr>
              <w:t>губы...", "Еще раз, еще раз..."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дать понятие о футуризме как литературно-художественном направлении; познакомить с жизнью и творчеством В.Хлебникова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29.10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35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013A3D">
              <w:rPr>
                <w:b/>
              </w:rPr>
              <w:t>И. Северянин. Ироничность и оригинальность словотворчества.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013A3D">
              <w:rPr>
                <w:bCs/>
                <w:color w:val="000000"/>
              </w:rPr>
              <w:t>"Интродукция", "Эпилог" ("Я, гений Игорь-Северянин..."), "Двусмыс</w:t>
            </w:r>
            <w:r w:rsidRPr="00013A3D">
              <w:rPr>
                <w:bCs/>
                <w:color w:val="000000"/>
              </w:rPr>
              <w:softHyphen/>
              <w:t>ленная слава"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</w:pPr>
            <w:r w:rsidRPr="00013A3D">
              <w:t xml:space="preserve"> Цель: ознакомить с особенностями эгофутуризма.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08.11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36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Новокрестьянская  поэзия. Жизнь и творчество Н. А. Клюева. </w:t>
            </w:r>
            <w:r w:rsidRPr="00013A3D">
              <w:rPr>
                <w:color w:val="000000"/>
              </w:rPr>
              <w:t>: "Осинушка", "Я люблю цыганские кочевья...", "Из подвалов, из темных уг</w:t>
            </w:r>
            <w:r w:rsidRPr="00013A3D">
              <w:rPr>
                <w:color w:val="000000"/>
              </w:rPr>
              <w:softHyphen/>
              <w:t>лов..."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дать понятие о новокрестьянской поэзии; показать ее духовные и поэтические истоки; познакомить с жизнью и творчеством Н. А. Клюева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09.11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  <w:rPr>
                <w:b/>
              </w:rPr>
            </w:pPr>
            <w:r w:rsidRPr="00013A3D">
              <w:rPr>
                <w:b/>
              </w:rPr>
              <w:t>37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013A3D">
              <w:rPr>
                <w:b/>
                <w:bCs/>
                <w:color w:val="000000"/>
              </w:rPr>
              <w:t>Поэты, творившие вне литературных течений. Смысл поэзии И.Ф. Анненского.</w:t>
            </w:r>
            <w:r w:rsidRPr="00013A3D">
              <w:rPr>
                <w:color w:val="000000"/>
              </w:rPr>
              <w:t xml:space="preserve"> Из сборника «Кипарисовый ларец»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познакомить с личностью поэта; дать представление об особенностях поэзии И.А. Анненского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rPr>
                <w:lang w:val="en-US"/>
              </w:rPr>
            </w:pPr>
            <w:r w:rsidRPr="00013A3D">
              <w:rPr>
                <w:lang w:val="en-US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10.11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38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Урок-зачет</w:t>
            </w:r>
            <w:r w:rsidRPr="00013A3D">
              <w:rPr>
                <w:b/>
                <w:bCs/>
                <w:color w:val="000000"/>
              </w:rPr>
              <w:t xml:space="preserve"> по теме "Серебряный век русской поэзии".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12.11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pPr>
              <w:jc w:val="center"/>
              <w:rPr>
                <w:b/>
              </w:rPr>
            </w:pPr>
            <w:r w:rsidRPr="00013A3D">
              <w:rPr>
                <w:b/>
              </w:rPr>
              <w:t>Зарубежная поэзия символизма-1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39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Г.Аполлинер. Жизнь и творчество поэта. Стихотворение </w:t>
            </w:r>
            <w:r w:rsidRPr="00013A3D">
              <w:rPr>
                <w:b/>
                <w:bCs/>
                <w:color w:val="000000"/>
              </w:rPr>
              <w:lastRenderedPageBreak/>
              <w:t>«Мост Мирабо»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познакомится с биографией и творчеством поэта; показать особенности художественного мира его лирических произведений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lastRenderedPageBreak/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15.11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</w:p>
        </w:tc>
        <w:tc>
          <w:tcPr>
            <w:tcW w:w="8558" w:type="dxa"/>
            <w:gridSpan w:val="4"/>
          </w:tcPr>
          <w:p w:rsidR="00FB5AE7" w:rsidRPr="00013A3D" w:rsidRDefault="00FB5AE7" w:rsidP="00FB5AE7">
            <w:pPr>
              <w:jc w:val="center"/>
            </w:pPr>
            <w:r w:rsidRPr="00013A3D">
              <w:rPr>
                <w:b/>
                <w:color w:val="000000"/>
              </w:rPr>
              <w:t>А. БЛОК 8 ч.(6+2 анализ стихотворения РР)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40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</w:pPr>
            <w:r w:rsidRPr="00013A3D">
              <w:rPr>
                <w:b/>
                <w:color w:val="000000"/>
              </w:rPr>
              <w:t xml:space="preserve">А.А. Блок. Личность </w:t>
            </w:r>
            <w:r w:rsidRPr="00013A3D">
              <w:rPr>
                <w:b/>
                <w:bCs/>
                <w:color w:val="000000"/>
              </w:rPr>
              <w:t xml:space="preserve">и </w:t>
            </w:r>
            <w:r w:rsidRPr="00013A3D">
              <w:rPr>
                <w:b/>
                <w:color w:val="000000"/>
              </w:rPr>
              <w:t xml:space="preserve">судьба поэта. Смысл «трилогии вочеловечения» 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i/>
                <w:iCs/>
                <w:color w:val="000000"/>
              </w:rPr>
              <w:t xml:space="preserve">Цель: </w:t>
            </w:r>
            <w:r w:rsidRPr="00013A3D">
              <w:rPr>
                <w:color w:val="000000"/>
              </w:rPr>
              <w:t>познакомить с личностью поэта, атмосферой, в которой вырос А.А. Блок, с центральными циклами стихотворений; определить основные мотивы лирики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16.11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41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013A3D">
              <w:rPr>
                <w:b/>
                <w:color w:val="000000"/>
              </w:rPr>
              <w:t>Соотношение идеала и действительности в лирике поэта.</w:t>
            </w:r>
            <w:r w:rsidRPr="00013A3D">
              <w:rPr>
                <w:color w:val="000000"/>
              </w:rPr>
              <w:t xml:space="preserve"> : "Незнакомка", "Ночь, улица, фонарь, аптека...", "В ресторане", "), "На железной дороге»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17.11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42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Тема Родины в поэзии Блока.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13A3D">
              <w:rPr>
                <w:color w:val="000000"/>
              </w:rPr>
              <w:t>"Россия", Река раскинулась. Течет, грустит лениво..." (из цикла "На поле Куликовом"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color w:val="000000"/>
              </w:rPr>
              <w:t>« Вхожу я в темные храмы...", "О, я хочу безумно жить...", "Скифы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19.11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43,44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Поэма "Двенадцать". История создания. Сюжет, герои, символика. 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познакомить с историей создания поэмы; показать полемический характер и художественные особенности произведения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2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22.11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45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Образ Христа и многозначность финала поэмы А. Блока « Двенадцать»"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23.11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</w:p>
          <w:p w:rsidR="00FB5AE7" w:rsidRPr="00013A3D" w:rsidRDefault="00FB5AE7" w:rsidP="00FB5AE7">
            <w:pPr>
              <w:jc w:val="center"/>
            </w:pPr>
            <w:r w:rsidRPr="00013A3D">
              <w:t>46,47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/>
                <w:color w:val="000000"/>
              </w:rPr>
            </w:pPr>
            <w:r w:rsidRPr="00013A3D">
              <w:rPr>
                <w:bCs/>
                <w:color w:val="000000"/>
              </w:rPr>
              <w:t>Р</w:t>
            </w:r>
            <w:r w:rsidRPr="00013A3D">
              <w:rPr>
                <w:bCs/>
                <w:i/>
                <w:color w:val="000000"/>
              </w:rPr>
              <w:t>./р. Сочинение по творчеству А. А. Блока.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i/>
                <w:color w:val="000000"/>
              </w:rPr>
              <w:t>Цель: обобщить и закрепить знания материала по данной теме; выявить умение осмыслить тему, определить ее границы; закрепить навык оформления цитат из поэтического текста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2</w:t>
            </w:r>
          </w:p>
        </w:tc>
        <w:tc>
          <w:tcPr>
            <w:tcW w:w="738" w:type="dxa"/>
          </w:tcPr>
          <w:p w:rsidR="00FB5AE7" w:rsidRDefault="00FB5AE7" w:rsidP="00FB5AE7">
            <w:r>
              <w:t>24.11</w:t>
            </w:r>
          </w:p>
          <w:p w:rsidR="00FB5AE7" w:rsidRPr="00013A3D" w:rsidRDefault="00FB5AE7" w:rsidP="00FB5AE7">
            <w:r>
              <w:t>26.11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pPr>
              <w:jc w:val="center"/>
              <w:rPr>
                <w:b/>
              </w:rPr>
            </w:pPr>
            <w:r w:rsidRPr="00013A3D">
              <w:rPr>
                <w:b/>
                <w:color w:val="000000"/>
              </w:rPr>
              <w:t>А. А. Ахматова-4(3+ 1РР)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48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13A3D">
              <w:rPr>
                <w:color w:val="000000"/>
              </w:rPr>
              <w:t>А. А. Ахматова. Ступени биографии Цель: дать представление о личности поэта, о мотивах и настроениях лирики; показать неразрывную связь поэтических образов А. А. Ахматовой с русской культурой"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013A3D">
              <w:rPr>
                <w:i/>
                <w:color w:val="000000"/>
              </w:rPr>
              <w:t>Я научилась просто, мудро жить...", "Бывает так: какая-то истома..."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29.11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49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013A3D">
              <w:rPr>
                <w:iCs/>
                <w:color w:val="000000"/>
              </w:rPr>
              <w:t>А.А. Ахматова. Основные темы лирики, художественное своеобразие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013A3D">
              <w:rPr>
                <w:color w:val="000000"/>
              </w:rPr>
              <w:t>"</w:t>
            </w:r>
            <w:r w:rsidRPr="00013A3D">
              <w:rPr>
                <w:i/>
                <w:color w:val="000000"/>
              </w:rPr>
              <w:t xml:space="preserve">Песня последней встречи", "Сжала руки под темной </w:t>
            </w:r>
            <w:r w:rsidRPr="00E90814">
              <w:rPr>
                <w:b/>
                <w:i/>
                <w:color w:val="000000"/>
              </w:rPr>
              <w:t>вуалью...", "Мне ни к чему одические</w:t>
            </w:r>
            <w:r w:rsidRPr="00013A3D">
              <w:rPr>
                <w:i/>
                <w:color w:val="000000"/>
              </w:rPr>
              <w:t xml:space="preserve"> рати...", "Мне голос был. Он звал утешно...", "Родная земля</w:t>
            </w:r>
            <w:r w:rsidRPr="00013A3D">
              <w:rPr>
                <w:color w:val="000000"/>
              </w:rPr>
              <w:t>"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30.11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50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013A3D">
              <w:rPr>
                <w:b/>
                <w:color w:val="000000"/>
              </w:rPr>
              <w:t xml:space="preserve">А. А. Ахматова. Поэма "Реквием". Особенности жанра и композиции. Роль эпиграфа, посвящения и эпилога. 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13A3D">
              <w:rPr>
                <w:color w:val="000000"/>
              </w:rPr>
              <w:t>Цель: познакомить учащихся с историей создания поэмы; показать особенности композиционного строения и их роль в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01.12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51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Р./р. Сочинение по творчеству А. А. Ахматовой.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 xml:space="preserve">Цель: обобщить и проверить знания по теме; совершенствовать навыки работы над сочинением на </w:t>
            </w:r>
            <w:r w:rsidRPr="00013A3D">
              <w:rPr>
                <w:bCs/>
                <w:color w:val="000000"/>
              </w:rPr>
              <w:lastRenderedPageBreak/>
              <w:t>литературную тему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lastRenderedPageBreak/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03.12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pPr>
              <w:jc w:val="center"/>
            </w:pPr>
            <w:r w:rsidRPr="00013A3D">
              <w:rPr>
                <w:b/>
                <w:bCs/>
                <w:color w:val="000000"/>
              </w:rPr>
              <w:lastRenderedPageBreak/>
              <w:t>О.Э. Мандельштам-2ч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52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О.Э. Мандельштам. Историзм поэтического мышления.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color w:val="000000"/>
              </w:rPr>
              <w:t>NotreDame", "За гремучую доблесть грядущих веков...", "Я вернулся в мой город, знакомый до слез..."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Цель: </w:t>
            </w:r>
            <w:r w:rsidRPr="00013A3D">
              <w:rPr>
                <w:bCs/>
                <w:color w:val="000000"/>
              </w:rPr>
              <w:t>познакомить с личностью и творчеством поэта; показать особенную манеру поэтического письма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06.12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53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Мифологические и литературные образы в поэзии Мандельштама.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color w:val="000000"/>
              </w:rPr>
              <w:t>"Бессонница. Гомер. Тугие паруса...", "Невыразимая печаль", "Tristia"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Цель: определить истоки художественных образов произведений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07.12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pPr>
              <w:jc w:val="center"/>
            </w:pPr>
            <w:r w:rsidRPr="00013A3D">
              <w:rPr>
                <w:b/>
                <w:bCs/>
                <w:color w:val="000000"/>
              </w:rPr>
              <w:t>М.И. Цветаева-3ч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54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М.И. Цветаева.  Вехи трагической жизни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обозначить основные темы и мотивы цветаевской лирики; разобраться в особенностях поэтического текста, увидеть своеобразие лирической героини произведений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08.12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55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М.И. Цветаева. Своеобразие поэтического стиля.</w:t>
            </w:r>
            <w:r w:rsidRPr="00013A3D">
              <w:rPr>
                <w:color w:val="000000"/>
              </w:rPr>
              <w:t xml:space="preserve"> "Моим стихам, написанным так рано...", "Стихи к Блоку" ("Имя твое - пти</w:t>
            </w:r>
            <w:r w:rsidRPr="00013A3D">
              <w:rPr>
                <w:color w:val="000000"/>
              </w:rPr>
              <w:softHyphen/>
              <w:t>ца в руке..."), "Кто создан из камня, кто создан из глины...", ""Идешь, на меня похожий...", "Куст"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10.12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56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Тема дома-России в поэзии М. Цветаевой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color w:val="000000"/>
              </w:rPr>
              <w:t>Тоска по родине! Давно..."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13</w:t>
            </w:r>
            <w:r w:rsidRPr="00013A3D">
              <w:t>.12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</w:p>
        </w:tc>
        <w:tc>
          <w:tcPr>
            <w:tcW w:w="8558" w:type="dxa"/>
            <w:gridSpan w:val="4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13A3D">
              <w:rPr>
                <w:b/>
                <w:bCs/>
                <w:color w:val="000000"/>
              </w:rPr>
              <w:t>Литература периода революции и Гражданской  войны -</w:t>
            </w:r>
            <w:r w:rsidRPr="00013A3D">
              <w:t>5ч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57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А. Аверченко «короли смеха» из группы «Сатирикон»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14.12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58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Октябрьская революция и литературный процесс  20-х г.г. (обзор)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15.12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59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В./ч. Тема Родины в революции в романе И. Бабеля "Конармия".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познакомить учащихся с личностью писателя; раскрыть особенности названия и проблематику произведения; побудить учащихся к высказыванию своего отношения по поводу прочитанного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17.12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60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А.Фадеев. Обзор жизни и творчества писателя. Тема гражданской войны в романе 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«Разгром». Роль интеллигенции в революции.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20.12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61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</w:rPr>
            </w:pPr>
            <w:r w:rsidRPr="00013A3D">
              <w:rPr>
                <w:b/>
                <w:bCs/>
                <w:iCs/>
                <w:color w:val="000000"/>
              </w:rPr>
              <w:t>Е. И. Замятин. Роман-антиутопия "Мы". Жанровое своеобразие, сюжетные линии, система образов.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013A3D">
              <w:rPr>
                <w:bCs/>
                <w:iCs/>
                <w:color w:val="000000"/>
              </w:rPr>
              <w:t>Цель: познакомить учащихся с личностью Е. И. Замятина и его романом "Мы"; побудить к высказыванию своего мнения по поводу прочитанного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21.12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pPr>
              <w:jc w:val="center"/>
              <w:rPr>
                <w:b/>
              </w:rPr>
            </w:pPr>
            <w:r w:rsidRPr="00013A3D">
              <w:rPr>
                <w:b/>
                <w:iCs/>
                <w:color w:val="000000"/>
              </w:rPr>
              <w:t>В. В. Маяковский-5ч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62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Cs/>
                <w:color w:val="000000"/>
              </w:rPr>
            </w:pPr>
            <w:r w:rsidRPr="00013A3D">
              <w:rPr>
                <w:b/>
                <w:iCs/>
                <w:color w:val="000000"/>
              </w:rPr>
              <w:t xml:space="preserve">В. В. Маяковский. Моя революция. 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013A3D">
              <w:rPr>
                <w:iCs/>
                <w:color w:val="000000"/>
              </w:rPr>
              <w:t>Цель: дать представление о раннем творчестве В. В. Маяковского, его новаторском характере и бунтарском духе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22.12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63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Cs/>
                <w:color w:val="000000"/>
              </w:rPr>
            </w:pPr>
            <w:r w:rsidRPr="00013A3D">
              <w:rPr>
                <w:b/>
                <w:iCs/>
                <w:color w:val="000000"/>
              </w:rPr>
              <w:t xml:space="preserve">Маяковский и футуризм. Поэтическое 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Cs/>
                <w:color w:val="000000"/>
              </w:rPr>
            </w:pPr>
            <w:r w:rsidRPr="00013A3D">
              <w:rPr>
                <w:b/>
                <w:iCs/>
                <w:color w:val="000000"/>
              </w:rPr>
              <w:t>новаторство Маяковского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24.12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lastRenderedPageBreak/>
              <w:t>64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Сатирические мотивы лирики В. В. Маяковского.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13A3D">
              <w:rPr>
                <w:color w:val="000000"/>
              </w:rPr>
              <w:t>: "А вы могли бы?", "Послушайте!", "Скрипка и немножко нервно",!", "Юбилейное", "Прозаседавшиеся"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color w:val="000000"/>
              </w:rPr>
              <w:t>"Нате!", "Разговор с фининспектором о поэзии",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познакомить учащихся с сатирическими произведениями поэта; разобраться, что является в них объектом сатиры, какими художественными средствами добивается поэт сатирического эффекта в своих произведениях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27.12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65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Стихи В. В. Маяковского о любви.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13A3D">
              <w:rPr>
                <w:color w:val="000000"/>
              </w:rPr>
              <w:t>"Лиличка»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color w:val="000000"/>
              </w:rPr>
              <w:t xml:space="preserve"> "Письмо Татьяне Яковлевой"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познакомить учащихся с любовной лирикой В. В. Маяковского.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28.12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66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Поэма В. В. Маяковского «Облако в штанах» «Во весь голос».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12.01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pPr>
              <w:jc w:val="center"/>
            </w:pPr>
            <w:r w:rsidRPr="00013A3D">
              <w:rPr>
                <w:b/>
                <w:bCs/>
                <w:color w:val="000000"/>
              </w:rPr>
              <w:t>С. А. Есенин</w:t>
            </w:r>
            <w:r w:rsidRPr="00013A3D">
              <w:rPr>
                <w:bCs/>
                <w:color w:val="000000"/>
              </w:rPr>
              <w:t>-7ч (5ч+2РР)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67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С. А. Есенин-«поэтическое сердце» России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познакомить учащихся с особенностями творческого метода поэта; показать народность творчества С. Есенина; проследить эволюцию темы Родины в его лирике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14.01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68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Тема быстротечности человеческого бытия 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в лирике Есенина. Трагизм восприятия 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гибели русской деревни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17.01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69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Лики Родины в поэзии С. А. Есенина.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color w:val="000000"/>
              </w:rPr>
              <w:t xml:space="preserve">Гой ты, Русь, моя родная!..", "Не бродить, не мять </w:t>
            </w:r>
            <w:r w:rsidRPr="00013A3D">
              <w:rPr>
                <w:bCs/>
                <w:color w:val="000000"/>
              </w:rPr>
              <w:t xml:space="preserve">в </w:t>
            </w:r>
            <w:r w:rsidRPr="00013A3D">
              <w:rPr>
                <w:color w:val="000000"/>
              </w:rPr>
              <w:t>кустах багряных...", "Мы теперь уходим понемногу...", "Письмо матери", "Спит ковыль. Равнина дорогая...",...", "Не жалею, не зову, не плачу...", "Русь Советская»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18.01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70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Любовная лирика С. А. Есенина.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color w:val="000000"/>
              </w:rPr>
              <w:t>«Шаганэ ты моя, Шаганэ»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color w:val="000000"/>
              </w:rPr>
              <w:t>"Письмо к женщине", "Собаке Качалова", "Я покинул родимый дом...", "Неуютная жидкая лунность..."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познакомить учащихся с любовной лирикой поэта; показать динамику ее развития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19.01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71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Поэма "Анна Снегина" С.А. Есенина. Лирика 1924-1925 гг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21.01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72,73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Р./р. Сочинение по творчеству С. А. Есенина и В. В. Маяковского.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обобщить и проверить знания по теме; совершенствовать навыки работы над сочинением на литературную тему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2</w:t>
            </w:r>
          </w:p>
        </w:tc>
        <w:tc>
          <w:tcPr>
            <w:tcW w:w="738" w:type="dxa"/>
          </w:tcPr>
          <w:p w:rsidR="00FB5AE7" w:rsidRDefault="00FB5AE7" w:rsidP="00FB5AE7">
            <w:r>
              <w:t>24.01</w:t>
            </w:r>
          </w:p>
          <w:p w:rsidR="00FB5AE7" w:rsidRPr="00013A3D" w:rsidRDefault="00FB5AE7" w:rsidP="00FB5AE7">
            <w:r>
              <w:t>25.01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74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Литературный процесс 30-40 гг. (обзор)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26.01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pPr>
              <w:jc w:val="center"/>
              <w:rPr>
                <w:b/>
              </w:rPr>
            </w:pPr>
            <w:r w:rsidRPr="00013A3D">
              <w:rPr>
                <w:b/>
              </w:rPr>
              <w:t>М. А. Булгаков-8ч(6ч+2РР)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75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Жизнь, творчество, личность М. А. Булгакова. История создания и публикации романа "Мастер и Маргарита". </w:t>
            </w:r>
            <w:r w:rsidRPr="00013A3D">
              <w:rPr>
                <w:bCs/>
                <w:color w:val="000000"/>
              </w:rPr>
              <w:t>Цель: познакомить учащихся с личностью и творчеством М. А. Булгакова, с историей создания и публикации его "главной книги"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28.01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lastRenderedPageBreak/>
              <w:t>76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Роман "Мастер и Маргарита". Композиция романа и его проблематика.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определить проблематику романа, показать его композиционные особенности, их связь с проблемами романа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31.01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77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Поиск истины и проблема нравственного выбора. Понтий Пилат и Иешуа Га-Ноцри в романе М. Булгакова. </w:t>
            </w:r>
            <w:r w:rsidRPr="00013A3D">
              <w:rPr>
                <w:bCs/>
                <w:color w:val="000000"/>
              </w:rPr>
              <w:t>Цель: показать, как решает писатель проблему нравственного выбора в романе; определить, какими художественными средствами рисует Булгаков образы центральных героев "ершалаимских" глав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01.02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78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Судьба художника в романе "Мастер и Маргарита". Изображение любви как высшей духовной ценности.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усвоить нравственные уроки М. А. Булгакова; продолжить работу над характеристикой образа литературного героя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02.02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79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Образ Маргариты и тема любви в романе 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«Мастер и Маргарита».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04.02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80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"Нечистая сила" в романе "Мастер и Маргарита". Проблема милосердия, всепрощения, справедливости.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показать роль фантастического в романе; продолжить разговор о нравственных уроках Булгакова; создать проблемную ситуацию, побуждающую учащихся высказывать свое мнение о прочитанном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07.02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81,</w:t>
            </w:r>
          </w:p>
          <w:p w:rsidR="00FB5AE7" w:rsidRPr="00013A3D" w:rsidRDefault="00FB5AE7" w:rsidP="00FB5AE7">
            <w:pPr>
              <w:jc w:val="center"/>
            </w:pPr>
            <w:r w:rsidRPr="00013A3D">
              <w:t>82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Р./р. Сочинение по творчеству М. А. Булгакова.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обобщить и проверить знания по теме; совершенствовать навыки работы над сочинением на литературную тему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2</w:t>
            </w:r>
          </w:p>
        </w:tc>
        <w:tc>
          <w:tcPr>
            <w:tcW w:w="738" w:type="dxa"/>
          </w:tcPr>
          <w:p w:rsidR="00FB5AE7" w:rsidRDefault="00FB5AE7" w:rsidP="00FB5AE7">
            <w:r>
              <w:t>08.02</w:t>
            </w:r>
          </w:p>
          <w:p w:rsidR="00FB5AE7" w:rsidRPr="00013A3D" w:rsidRDefault="00FB5AE7" w:rsidP="00FB5AE7">
            <w:r>
              <w:t>09.02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pPr>
              <w:jc w:val="center"/>
            </w:pPr>
            <w:r w:rsidRPr="00013A3D">
              <w:rPr>
                <w:b/>
                <w:bCs/>
                <w:color w:val="000000"/>
              </w:rPr>
              <w:t>А.П. Платонов-3ч.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83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А.П. Платонов.  Жизнь и творчество. 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объяснить сложность судьбы писателя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11.02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84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А.П. Платонов "Котлован". Утопические идеи "общей жизни" как основа сюжета повести.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познакомить с творчеством А. П. Платонова; показать актуальность и вневременную ценность его произведения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14.02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85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Метафоричность художественного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мышления А.Платонова в повести «Котлован».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15.02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pPr>
              <w:jc w:val="center"/>
            </w:pPr>
            <w:r w:rsidRPr="00013A3D">
              <w:rPr>
                <w:b/>
                <w:bCs/>
                <w:iCs/>
                <w:color w:val="000000"/>
              </w:rPr>
              <w:t>М. А. Шолохов</w:t>
            </w:r>
            <w:r w:rsidRPr="00013A3D">
              <w:rPr>
                <w:bCs/>
                <w:iCs/>
                <w:color w:val="000000"/>
              </w:rPr>
              <w:t>-10 ч.(</w:t>
            </w:r>
            <w:r w:rsidRPr="00013A3D">
              <w:rPr>
                <w:b/>
                <w:bCs/>
                <w:iCs/>
                <w:color w:val="000000"/>
              </w:rPr>
              <w:t>8ч+2ч.р/р)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86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</w:rPr>
            </w:pPr>
            <w:r w:rsidRPr="00013A3D">
              <w:rPr>
                <w:b/>
                <w:bCs/>
                <w:iCs/>
                <w:color w:val="000000"/>
              </w:rPr>
              <w:t>М. А. Шолохов. Жизнь и творчество.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013A3D">
              <w:rPr>
                <w:bCs/>
                <w:iCs/>
                <w:color w:val="000000"/>
              </w:rPr>
              <w:t>Цель: познакомить учащихся с личностью писателя, его творческой судьбой; дать представление о значении его произведений, о полемике вокруг авторства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16.02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87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Замысел и история создания романа "Тихий Дон".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проследить творческую судьбу романа "Тихий Дон"; представить широту эпического повествования, систему образов, основные темы произведения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18.02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88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Картины жизни донских казаков на страницах романа "Тихий Дон".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lastRenderedPageBreak/>
              <w:t>Цель: показать, что закономерности эпохи раскрываются не только в исторических событиях, но и в фактах частной жизни на примере изображения Шолоховым казачьих семей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lastRenderedPageBreak/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21.02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lastRenderedPageBreak/>
              <w:t>89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"Чудовищная нелепица войны" в изображении М. А. Шолохова.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показать развитие гуманистических традиций русской литературы в изображении войны и ее влияние на человека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22.02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90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"В мире, расколотом надвое". Гражданская война на Дону. Трагедия Григория Мелехова.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отметить гражданское и писательское мужество Шолохова, одним из первых сказавшего правду о гражданской войне как о трагедии народа; показать неизбежность трагичности судьбы Мелехова, связь этой трагедии с судьбой общества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25.02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91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Трагедия народа и судьба Григория Мелехова в романе «Тихий Дон».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28.02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92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Женские судьбы в романе «Тихий Дон».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01.03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93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Григорий и Аксинья (по роману «Тихий Дон»).</w:t>
            </w:r>
          </w:p>
          <w:p w:rsidR="00FB5AE7" w:rsidRPr="00013A3D" w:rsidRDefault="00FB5AE7" w:rsidP="00FB5AE7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02.03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94,</w:t>
            </w:r>
          </w:p>
          <w:p w:rsidR="00FB5AE7" w:rsidRPr="00013A3D" w:rsidRDefault="00FB5AE7" w:rsidP="00FB5AE7">
            <w:pPr>
              <w:jc w:val="center"/>
            </w:pPr>
            <w:r w:rsidRPr="00013A3D">
              <w:t>95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Р./р. сочинение по творчеству М. А. Шолохова.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Цель: обобщить и проверить знания по теме; совершенствовать навыки работы над сочинением на литературную тему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2</w:t>
            </w:r>
          </w:p>
        </w:tc>
        <w:tc>
          <w:tcPr>
            <w:tcW w:w="738" w:type="dxa"/>
          </w:tcPr>
          <w:p w:rsidR="00FB5AE7" w:rsidRDefault="00FB5AE7" w:rsidP="00FB5AE7">
            <w:r>
              <w:t>04.03</w:t>
            </w:r>
          </w:p>
          <w:p w:rsidR="00FB5AE7" w:rsidRPr="00013A3D" w:rsidRDefault="00FB5AE7" w:rsidP="00FB5AE7">
            <w:r>
              <w:t>07.03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pPr>
              <w:jc w:val="center"/>
            </w:pPr>
            <w:r w:rsidRPr="00013A3D">
              <w:rPr>
                <w:b/>
              </w:rPr>
              <w:t>Зарубежная литература. Авторы «потерянного поколения</w:t>
            </w:r>
            <w:r w:rsidRPr="00013A3D">
              <w:t>»-1ч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96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Э. Хемингуэй. Жизнь и творчество писателя. Повесть "Старик и море".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познакомить с личностью писателя; дать понятие о своеобразии его стиля; разобраться в проблематике произведения, его художественных образах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09.03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97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Cs/>
                <w:color w:val="000000"/>
              </w:rPr>
            </w:pPr>
            <w:r w:rsidRPr="00013A3D">
              <w:rPr>
                <w:b/>
                <w:bCs/>
                <w:iCs/>
                <w:color w:val="000000"/>
              </w:rPr>
              <w:t xml:space="preserve">Обзор русской литературы  периода Великой  Отечественной войны </w:t>
            </w:r>
            <w:r w:rsidRPr="00013A3D">
              <w:rPr>
                <w:bCs/>
                <w:iCs/>
                <w:color w:val="000000"/>
              </w:rPr>
              <w:t>Цель: дать общую характеристику литературного процесса периода Великой Отечественной войны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11.03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</w:p>
        </w:tc>
        <w:tc>
          <w:tcPr>
            <w:tcW w:w="8558" w:type="dxa"/>
            <w:gridSpan w:val="4"/>
          </w:tcPr>
          <w:p w:rsidR="00FB5AE7" w:rsidRPr="00013A3D" w:rsidRDefault="00FB5AE7" w:rsidP="00FB5AE7">
            <w:pPr>
              <w:jc w:val="center"/>
            </w:pPr>
            <w:r w:rsidRPr="00013A3D">
              <w:rPr>
                <w:b/>
                <w:bCs/>
                <w:color w:val="000000"/>
              </w:rPr>
              <w:t>Литература второй половины ХХ века-39ч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98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Обзор литературы второй половины ХХ века.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 xml:space="preserve">Цель: дать общую характеристику литературного процесса второй половины ХХ века; ввести понятие «деревенская» проза, «городская» проза, «лагерная» тема; показать роль литературы в духовном обновлении общества 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14.03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pPr>
              <w:jc w:val="center"/>
              <w:rPr>
                <w:b/>
              </w:rPr>
            </w:pPr>
            <w:r w:rsidRPr="00013A3D">
              <w:rPr>
                <w:b/>
                <w:bCs/>
                <w:color w:val="000000"/>
              </w:rPr>
              <w:t>Б. Л. Пастернак-5ч.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99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Б. Л. Пастернак. Жизнь и творчество. 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познакомить учащихся с биографией писателя, разнообразием дарований его творческой натуры; дать представление о творчестве Пастернака-поэта</w:t>
            </w:r>
          </w:p>
        </w:tc>
        <w:tc>
          <w:tcPr>
            <w:tcW w:w="354" w:type="dxa"/>
          </w:tcPr>
          <w:p w:rsidR="00FB5AE7" w:rsidRPr="00013A3D" w:rsidRDefault="00FB5AE7" w:rsidP="00FB5AE7">
            <w:pPr>
              <w:tabs>
                <w:tab w:val="center" w:pos="723"/>
              </w:tabs>
            </w:pPr>
            <w:r w:rsidRPr="00013A3D">
              <w:t>1</w:t>
            </w:r>
            <w:r>
              <w:tab/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15.03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100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Б. Л. Пастернак. Лирика.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both"/>
              <w:rPr>
                <w:b/>
                <w:bCs/>
                <w:color w:val="000000"/>
              </w:rPr>
            </w:pPr>
            <w:r w:rsidRPr="00013A3D">
              <w:rPr>
                <w:color w:val="000000"/>
              </w:rPr>
              <w:t xml:space="preserve">"Февраль. Достать чернил и плакать!..", "Определение к поэзии", "Во всем мне хочется дойти...", "Гамлет", </w:t>
            </w:r>
            <w:r w:rsidRPr="00013A3D">
              <w:rPr>
                <w:color w:val="000000"/>
              </w:rPr>
              <w:lastRenderedPageBreak/>
              <w:t>"Зимняя ночь" Стихотворение: "Снег идет", "Быть знаменитым некрасиво..."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lastRenderedPageBreak/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16.03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lastRenderedPageBreak/>
              <w:t>101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Б. Л. Пастернак. Роман "Доктор Живаго". Композиция, проблематика. </w:t>
            </w:r>
            <w:r w:rsidRPr="00013A3D">
              <w:rPr>
                <w:bCs/>
                <w:color w:val="000000"/>
              </w:rPr>
              <w:t>Цель: познакомить учащихся с судьбой романа; дать представление о взглядах Пастернака на проблему места и роли человека в истории; показать гуманизм этих взглядов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18.03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102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Б. Л. Пастернак. Тема интеллигенции и революции в романе «Доктор Живаго»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21.03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103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Стихотворения Юрия Живаго. Связь стихов с проблематикой романа.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22.03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pPr>
              <w:jc w:val="center"/>
            </w:pPr>
            <w:r w:rsidRPr="00013A3D">
              <w:rPr>
                <w:b/>
                <w:bCs/>
                <w:color w:val="000000"/>
              </w:rPr>
              <w:t>А. Т. Твардовский-2ч.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104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А. Т. Твардовский. Философская лирика.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color w:val="000000"/>
              </w:rPr>
              <w:t>Вся суть в одном-единственном завете...", "Памяти матери", "Я знаю, ни</w:t>
            </w:r>
            <w:r w:rsidRPr="00013A3D">
              <w:rPr>
                <w:color w:val="000000"/>
              </w:rPr>
              <w:softHyphen/>
              <w:t>какой моей вины..." "Дробится рваный цоколь монумента...",."О сущем"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показать эволюцию лирики Твардовского, особенности лирического героя, гражданское мужество поэта; определить жанровые особенности и идейное содержание его лирики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23.03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105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А. Т. Твардовский. Тема памяти в лирике поэта. «По праву памяти»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25.03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106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Поэзия 60-х. (обзор). </w:t>
            </w:r>
            <w:r w:rsidRPr="00013A3D">
              <w:rPr>
                <w:bCs/>
                <w:color w:val="000000"/>
              </w:rPr>
              <w:t>Цель: познакомить учащихся с биографией и поэзией поэтов-шестидесятников (Б. Ахмадулиной, А. Вознесенского, Е. Евтушенко, Р. Рождественского)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06.04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pPr>
              <w:jc w:val="center"/>
            </w:pPr>
            <w:r w:rsidRPr="00013A3D">
              <w:rPr>
                <w:b/>
                <w:bCs/>
                <w:color w:val="000000"/>
              </w:rPr>
              <w:t>В. Т. Шаламов-2ч.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107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</w:pPr>
            <w:r w:rsidRPr="00013A3D">
              <w:rPr>
                <w:b/>
                <w:bCs/>
                <w:color w:val="000000"/>
              </w:rPr>
              <w:t xml:space="preserve">В. Т. Шаламов. Жизнь и творчество писателя. 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i/>
                <w:iCs/>
                <w:color w:val="000000"/>
              </w:rPr>
              <w:t xml:space="preserve">Цель: </w:t>
            </w:r>
            <w:r w:rsidRPr="00013A3D">
              <w:rPr>
                <w:color w:val="000000"/>
              </w:rPr>
              <w:t>познакомить учащихся с личностью писателя; пока</w:t>
            </w:r>
            <w:r w:rsidRPr="00013A3D">
              <w:rPr>
                <w:color w:val="000000"/>
              </w:rPr>
              <w:softHyphen/>
              <w:t>зать своеобразие раскрытия "лагерной" темы в его твор</w:t>
            </w:r>
            <w:r w:rsidRPr="00013A3D">
              <w:rPr>
                <w:color w:val="000000"/>
              </w:rPr>
              <w:softHyphen/>
              <w:t>честве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08.04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108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В.Т. Шаламов "Ко</w:t>
            </w:r>
            <w:r w:rsidRPr="00013A3D">
              <w:rPr>
                <w:b/>
                <w:bCs/>
                <w:color w:val="000000"/>
              </w:rPr>
              <w:softHyphen/>
              <w:t xml:space="preserve">лымские рассказы» (выбор). </w:t>
            </w:r>
            <w:r w:rsidRPr="00013A3D">
              <w:rPr>
                <w:bCs/>
                <w:color w:val="000000"/>
              </w:rPr>
              <w:t>Цель: проанализировать рассказы, отменить художественные особенности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11.04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pPr>
              <w:jc w:val="center"/>
            </w:pPr>
            <w:r w:rsidRPr="00013A3D">
              <w:rPr>
                <w:b/>
                <w:bCs/>
                <w:color w:val="000000"/>
              </w:rPr>
              <w:t>А. Солженицын-4ч. (3ч. + 1 р/р)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109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А. Солженицын. Жизнь и творчество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12.04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110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А. Солженицын. «Один день Ивана Денисовича». Тема трагической судьбы чело</w:t>
            </w:r>
            <w:r w:rsidRPr="00013A3D">
              <w:rPr>
                <w:b/>
                <w:bCs/>
                <w:color w:val="000000"/>
              </w:rPr>
              <w:softHyphen/>
              <w:t>века в тоталитарном госу</w:t>
            </w:r>
            <w:r w:rsidRPr="00013A3D">
              <w:rPr>
                <w:b/>
                <w:bCs/>
                <w:color w:val="000000"/>
              </w:rPr>
              <w:softHyphen/>
              <w:t xml:space="preserve">дарстве. </w:t>
            </w:r>
            <w:r w:rsidRPr="00013A3D">
              <w:rPr>
                <w:i/>
                <w:iCs/>
                <w:color w:val="000000"/>
              </w:rPr>
              <w:t xml:space="preserve">Цель: </w:t>
            </w:r>
            <w:r w:rsidRPr="00013A3D">
              <w:rPr>
                <w:color w:val="000000"/>
              </w:rPr>
              <w:t>показать публици</w:t>
            </w:r>
            <w:r w:rsidRPr="00013A3D">
              <w:rPr>
                <w:color w:val="000000"/>
              </w:rPr>
              <w:softHyphen/>
              <w:t>стичность рассказа, обраще</w:t>
            </w:r>
            <w:r w:rsidRPr="00013A3D">
              <w:rPr>
                <w:color w:val="000000"/>
              </w:rPr>
              <w:softHyphen/>
              <w:t>ние к читателю; вызывать эмоциональный отклик при анализе рассказа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13.04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111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А. Солженицын. «Архипелаг ГУЛАГ» (обзор глав)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15.04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112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Развитие речи. Сочинение по творчеству А.И.Солженицына.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18.04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pPr>
              <w:jc w:val="center"/>
            </w:pPr>
            <w:r w:rsidRPr="00013A3D">
              <w:rPr>
                <w:b/>
                <w:bCs/>
                <w:color w:val="000000"/>
              </w:rPr>
              <w:t>В. М. Шукшин – 2ч.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113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«Деревенская проза»: истоки, проблемы, герои. Герои Василия В.Шукшина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19.04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lastRenderedPageBreak/>
              <w:t>114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</w:pPr>
            <w:r w:rsidRPr="00013A3D">
              <w:rPr>
                <w:b/>
                <w:bCs/>
                <w:color w:val="000000"/>
              </w:rPr>
              <w:t>В. М. Шукшин. Рассказы "Алеша Бескон</w:t>
            </w:r>
            <w:r w:rsidRPr="00013A3D">
              <w:rPr>
                <w:b/>
                <w:bCs/>
                <w:color w:val="000000"/>
              </w:rPr>
              <w:softHyphen/>
              <w:t>войный", «Обида» , «Срезал», «Чудик»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i/>
                <w:iCs/>
                <w:color w:val="000000"/>
              </w:rPr>
              <w:t xml:space="preserve">Цель: </w:t>
            </w:r>
            <w:r w:rsidRPr="00013A3D">
              <w:rPr>
                <w:color w:val="000000"/>
              </w:rPr>
              <w:t>познакомить с лично</w:t>
            </w:r>
            <w:r w:rsidRPr="00013A3D">
              <w:rPr>
                <w:color w:val="000000"/>
              </w:rPr>
              <w:softHyphen/>
              <w:t>стью писателя; показать средства изображения народного характера и картин народной жизни, особенности повествовательной манеры В.М. Шукшина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20.04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115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«Городская проза». Нравственная проблематика и художественные особенности повести Ю.Трифонова «Обмен».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22.04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pPr>
              <w:jc w:val="center"/>
            </w:pPr>
            <w:r w:rsidRPr="00013A3D">
              <w:rPr>
                <w:bCs/>
                <w:color w:val="000000"/>
              </w:rPr>
              <w:t>«</w:t>
            </w:r>
            <w:r w:rsidRPr="00013A3D">
              <w:rPr>
                <w:b/>
                <w:bCs/>
                <w:color w:val="000000"/>
              </w:rPr>
              <w:t>Окопный» реализм писателей-фронтовиков 60-70г-3ч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116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«Окопный» реализм писателей-фронтовиков 60-70г.г. (обзор)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познакомить с творчеством писателей-фронтовиков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1545" w:type="dxa"/>
            <w:gridSpan w:val="2"/>
          </w:tcPr>
          <w:p w:rsidR="00FB5AE7" w:rsidRPr="00013A3D" w:rsidRDefault="00FB5AE7" w:rsidP="00FB5AE7">
            <w:r>
              <w:t>25.04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117</w:t>
            </w:r>
          </w:p>
          <w:p w:rsidR="00FB5AE7" w:rsidRPr="00013A3D" w:rsidRDefault="00FB5AE7" w:rsidP="00FB5AE7">
            <w:pPr>
              <w:jc w:val="center"/>
            </w:pPr>
          </w:p>
          <w:p w:rsidR="00FB5AE7" w:rsidRPr="00013A3D" w:rsidRDefault="00FB5AE7" w:rsidP="00FB5AE7">
            <w:pPr>
              <w:jc w:val="center"/>
            </w:pPr>
          </w:p>
          <w:p w:rsidR="00FB5AE7" w:rsidRPr="00013A3D" w:rsidRDefault="00FB5AE7" w:rsidP="00FB5AE7">
            <w:pPr>
              <w:jc w:val="center"/>
            </w:pPr>
          </w:p>
          <w:p w:rsidR="00FB5AE7" w:rsidRPr="00013A3D" w:rsidRDefault="00FB5AE7" w:rsidP="00FB5AE7">
            <w:pPr>
              <w:jc w:val="center"/>
            </w:pPr>
          </w:p>
          <w:p w:rsidR="00FB5AE7" w:rsidRPr="00013A3D" w:rsidRDefault="00FB5AE7" w:rsidP="00FB5AE7">
            <w:pPr>
              <w:jc w:val="center"/>
            </w:pPr>
          </w:p>
          <w:p w:rsidR="00FB5AE7" w:rsidRPr="00013A3D" w:rsidRDefault="00FB5AE7" w:rsidP="00FB5AE7">
            <w:pPr>
              <w:jc w:val="center"/>
            </w:pPr>
          </w:p>
          <w:p w:rsidR="00FB5AE7" w:rsidRPr="00013A3D" w:rsidRDefault="00FB5AE7" w:rsidP="00FB5AE7">
            <w:pPr>
              <w:jc w:val="center"/>
            </w:pPr>
          </w:p>
          <w:p w:rsidR="00FB5AE7" w:rsidRPr="00013A3D" w:rsidRDefault="00FB5AE7" w:rsidP="00FB5AE7">
            <w:pPr>
              <w:jc w:val="center"/>
            </w:pPr>
          </w:p>
          <w:p w:rsidR="00FB5AE7" w:rsidRPr="00013A3D" w:rsidRDefault="00FB5AE7" w:rsidP="00FB5AE7">
            <w:pPr>
              <w:jc w:val="center"/>
            </w:pPr>
          </w:p>
          <w:p w:rsidR="00FB5AE7" w:rsidRPr="00013A3D" w:rsidRDefault="00FB5AE7" w:rsidP="00FB5AE7">
            <w:pPr>
              <w:jc w:val="center"/>
            </w:pP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К.Р. Воробьев. "Это мы, Господи…", "Убиты под Москвой".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дать характеристику основным героям; определить способы выражения позиции автора; проследить мастерство психологического анализа писателя.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26.04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118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М. Карим «Помилование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дать понятие о прозе М. Карима; определить проблематику повести; воспитывать чувство уважения к культуре других народов России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27.04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119</w:t>
            </w:r>
          </w:p>
          <w:p w:rsidR="00FB5AE7" w:rsidRPr="00013A3D" w:rsidRDefault="00FB5AE7" w:rsidP="00FB5AE7">
            <w:pPr>
              <w:jc w:val="center"/>
            </w:pP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Р/Р Сочинение «Соотношение национального и общечеловеческого в прозе о войне». Эссе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29.04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pPr>
              <w:jc w:val="center"/>
            </w:pPr>
            <w:r w:rsidRPr="00013A3D">
              <w:rPr>
                <w:b/>
                <w:bCs/>
                <w:color w:val="000000"/>
              </w:rPr>
              <w:t>В. Г. Распутин – 3ч.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120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В. Г. Распутин. Повесть "Прощание с Матёрой". Тема памяти и преемственности поколений.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определить проблематику повести и ее связь с традициями классической русской прозы, разобрать смысл образов-символов в повести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02.05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121</w:t>
            </w:r>
          </w:p>
        </w:tc>
        <w:tc>
          <w:tcPr>
            <w:tcW w:w="6659" w:type="dxa"/>
          </w:tcPr>
          <w:p w:rsidR="00FB5AE7" w:rsidRPr="0070504E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70504E">
              <w:rPr>
                <w:bCs/>
                <w:color w:val="000000"/>
              </w:rPr>
              <w:t xml:space="preserve">Трагедия человека, отторгнувшего себя от общества, в повести </w:t>
            </w:r>
            <w:r w:rsidRPr="0070504E">
              <w:rPr>
                <w:b/>
                <w:bCs/>
                <w:color w:val="000000"/>
              </w:rPr>
              <w:t>В.Распутина «Живи и помни»</w:t>
            </w:r>
          </w:p>
          <w:p w:rsidR="00FB5AE7" w:rsidRPr="0070504E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03.05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122</w:t>
            </w:r>
          </w:p>
        </w:tc>
        <w:tc>
          <w:tcPr>
            <w:tcW w:w="6659" w:type="dxa"/>
          </w:tcPr>
          <w:p w:rsidR="00FB5AE7" w:rsidRPr="0070504E" w:rsidRDefault="00FB5AE7" w:rsidP="00FB5AE7">
            <w:pPr>
              <w:rPr>
                <w:bCs/>
                <w:color w:val="000000"/>
              </w:rPr>
            </w:pPr>
            <w:r w:rsidRPr="0070504E">
              <w:rPr>
                <w:bCs/>
                <w:color w:val="000000"/>
              </w:rPr>
              <w:t>Нравственное величие русской женщины в повести В.Распутина «Живи и помни».</w:t>
            </w:r>
          </w:p>
          <w:p w:rsidR="00FB5AE7" w:rsidRPr="0070504E" w:rsidRDefault="00FB5AE7" w:rsidP="00FB5AE7">
            <w:pPr>
              <w:rPr>
                <w:b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04.05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123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013A3D">
              <w:rPr>
                <w:b/>
                <w:bCs/>
                <w:color w:val="000000"/>
              </w:rPr>
              <w:t>Н. М. Рубцов. Своеобразие художественного мира поэта.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color w:val="000000"/>
              </w:rPr>
              <w:t>"Видения на холме", "Листья осенние"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определить особенности лирических произведений Н. Рубцова; дать понятие термина "тихая лирика"; показать связь с русскими литературными традициями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06.05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124</w:t>
            </w:r>
          </w:p>
          <w:p w:rsidR="00FB5AE7" w:rsidRPr="00013A3D" w:rsidRDefault="00FB5AE7" w:rsidP="00FB5AE7">
            <w:pPr>
              <w:jc w:val="center"/>
            </w:pPr>
          </w:p>
          <w:p w:rsidR="00FB5AE7" w:rsidRPr="00013A3D" w:rsidRDefault="00FB5AE7" w:rsidP="00FB5AE7">
            <w:pPr>
              <w:jc w:val="center"/>
            </w:pPr>
          </w:p>
          <w:p w:rsidR="00FB5AE7" w:rsidRPr="00013A3D" w:rsidRDefault="00FB5AE7" w:rsidP="00FB5AE7">
            <w:pPr>
              <w:jc w:val="center"/>
            </w:pPr>
          </w:p>
          <w:p w:rsidR="00FB5AE7" w:rsidRPr="00013A3D" w:rsidRDefault="00FB5AE7" w:rsidP="00FB5AE7"/>
          <w:p w:rsidR="00FB5AE7" w:rsidRPr="00013A3D" w:rsidRDefault="00FB5AE7" w:rsidP="00FB5AE7"/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lastRenderedPageBreak/>
              <w:t>Ю. Визбор. В. Высоцкий. Особенности "бардовской" поэзии.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lastRenderedPageBreak/>
              <w:t>Цель: дать понятие определения "бардовская" поэзия; определить место авторской песни в развитии литературного процесса и музыкальной культуры страны.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lastRenderedPageBreak/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10.05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lastRenderedPageBreak/>
              <w:t>125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Жанровое своеобразие песен Б.Ш. Окуджавы. «Полночный троллейбус», «Живописцы»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11.05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126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А.В. Вампилов. Современная драматургия. Психологизм пьесы «Утиная охота».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показать значение драматургии А.В. Вампилова для рус.лит-ры; обозначить художественные особенности пьес «Утиная охота»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12.05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127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И. А. Бродский. Своеобразие поэтического мышления поэта.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дать обзор творчества поэта; определить особенности его лирики.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13.05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pPr>
              <w:jc w:val="center"/>
            </w:pPr>
            <w:r w:rsidRPr="00013A3D">
              <w:rPr>
                <w:b/>
                <w:bCs/>
                <w:color w:val="000000"/>
              </w:rPr>
              <w:t>Современная классическая литература-3ч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128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Астафьев «Людочка». Нравственные проблемы современного общества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дать обзор творчества писателя, охарактеризовать обстановку периода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16.05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129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В. Астафьев. Природа и человек в произведениях (обзор)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17.05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130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Вн. Чт.</w:t>
            </w:r>
            <w:r w:rsidRPr="00013A3D">
              <w:rPr>
                <w:b/>
                <w:bCs/>
                <w:color w:val="000000"/>
              </w:rPr>
              <w:t>Ч. Айтматов «Буранный полустанок». Тема исторической памяти</w:t>
            </w:r>
            <w:r w:rsidRPr="00013A3D">
              <w:rPr>
                <w:bCs/>
                <w:color w:val="000000"/>
              </w:rPr>
              <w:t>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13A3D">
              <w:rPr>
                <w:bCs/>
                <w:color w:val="000000"/>
              </w:rPr>
              <w:t>Цель: дать обзор творчества писателя, рассмотреть тему исторической памяти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18.05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469" w:type="dxa"/>
            <w:gridSpan w:val="5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13A3D">
              <w:rPr>
                <w:b/>
                <w:bCs/>
                <w:color w:val="000000"/>
              </w:rPr>
              <w:t>Литература постмодернизма – 3ч.</w:t>
            </w:r>
          </w:p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131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 Современная литература. Татьяна Толстая. Обзор творчества.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19.05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132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 xml:space="preserve">    Современная литература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Людмила Улицкая. Обзор творчества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23.05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133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Постмо</w:t>
            </w:r>
            <w:r w:rsidRPr="00013A3D">
              <w:rPr>
                <w:b/>
                <w:bCs/>
                <w:color w:val="000000"/>
              </w:rPr>
              <w:softHyphen/>
              <w:t>дернизм.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</w:pPr>
            <w:r w:rsidRPr="00013A3D">
              <w:rPr>
                <w:b/>
                <w:bCs/>
                <w:color w:val="000000"/>
              </w:rPr>
              <w:t xml:space="preserve"> "Проза В. Токаревой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i/>
                <w:iCs/>
                <w:color w:val="000000"/>
              </w:rPr>
              <w:t xml:space="preserve">Цель: </w:t>
            </w:r>
            <w:r w:rsidRPr="00013A3D">
              <w:rPr>
                <w:color w:val="000000"/>
              </w:rPr>
              <w:t>дать обзор произведе</w:t>
            </w:r>
            <w:r w:rsidRPr="00013A3D">
              <w:rPr>
                <w:color w:val="000000"/>
              </w:rPr>
              <w:softHyphen/>
              <w:t>ний последних лет; обозна</w:t>
            </w:r>
            <w:r w:rsidRPr="00013A3D">
              <w:rPr>
                <w:color w:val="000000"/>
              </w:rPr>
              <w:softHyphen/>
              <w:t>чить тенденции современной литературы; дать понятие термина "постмодернизм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23.05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134</w:t>
            </w:r>
          </w:p>
        </w:tc>
        <w:tc>
          <w:tcPr>
            <w:tcW w:w="6659" w:type="dxa"/>
          </w:tcPr>
          <w:p w:rsidR="00FB5AE7" w:rsidRPr="0070504E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70504E">
              <w:rPr>
                <w:b/>
              </w:rPr>
              <w:t>Итоговая контрольная</w:t>
            </w:r>
          </w:p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70504E">
              <w:rPr>
                <w:b/>
              </w:rPr>
              <w:t xml:space="preserve"> работа</w:t>
            </w:r>
          </w:p>
        </w:tc>
        <w:tc>
          <w:tcPr>
            <w:tcW w:w="354" w:type="dxa"/>
          </w:tcPr>
          <w:p w:rsidR="00FB5AE7" w:rsidRPr="00013A3D" w:rsidRDefault="00FB5AE7" w:rsidP="00FB5AE7">
            <w:r w:rsidRPr="00013A3D"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24.05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135</w:t>
            </w:r>
          </w:p>
        </w:tc>
        <w:tc>
          <w:tcPr>
            <w:tcW w:w="6659" w:type="dxa"/>
          </w:tcPr>
          <w:p w:rsidR="00FB5AE7" w:rsidRPr="00013A3D" w:rsidRDefault="00FB5AE7" w:rsidP="00FB5AE7">
            <w:r w:rsidRPr="00013A3D">
              <w:rPr>
                <w:b/>
                <w:bCs/>
                <w:color w:val="000000"/>
              </w:rPr>
              <w:t>Обзор литературы послед</w:t>
            </w:r>
            <w:r w:rsidRPr="00013A3D">
              <w:rPr>
                <w:b/>
                <w:bCs/>
                <w:color w:val="000000"/>
              </w:rPr>
              <w:softHyphen/>
              <w:t>него десятилетия. Основные тенденции. (З. Прилепин)</w:t>
            </w:r>
          </w:p>
          <w:p w:rsidR="00FB5AE7" w:rsidRPr="00013A3D" w:rsidRDefault="00FB5AE7" w:rsidP="00FB5AE7"/>
        </w:tc>
        <w:tc>
          <w:tcPr>
            <w:tcW w:w="354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25.05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tr w:rsidR="00FB5AE7" w:rsidRPr="00013A3D" w:rsidTr="00231CF8">
        <w:trPr>
          <w:trHeight w:val="20"/>
        </w:trPr>
        <w:tc>
          <w:tcPr>
            <w:tcW w:w="911" w:type="dxa"/>
          </w:tcPr>
          <w:p w:rsidR="00FB5AE7" w:rsidRPr="00013A3D" w:rsidRDefault="00FB5AE7" w:rsidP="00FB5AE7">
            <w:pPr>
              <w:jc w:val="center"/>
            </w:pPr>
            <w:r w:rsidRPr="00013A3D">
              <w:t>136</w:t>
            </w:r>
          </w:p>
        </w:tc>
        <w:tc>
          <w:tcPr>
            <w:tcW w:w="6659" w:type="dxa"/>
          </w:tcPr>
          <w:p w:rsidR="00FB5AE7" w:rsidRPr="00013A3D" w:rsidRDefault="00FB5AE7" w:rsidP="00FB5AE7">
            <w:pPr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Виктор Пелевин. Краткий обзор творчества</w:t>
            </w:r>
          </w:p>
          <w:p w:rsidR="00FB5AE7" w:rsidRPr="00013A3D" w:rsidRDefault="00FB5AE7" w:rsidP="00FB5AE7">
            <w:pPr>
              <w:rPr>
                <w:b/>
                <w:bCs/>
                <w:color w:val="000000"/>
              </w:rPr>
            </w:pPr>
          </w:p>
        </w:tc>
        <w:tc>
          <w:tcPr>
            <w:tcW w:w="354" w:type="dxa"/>
          </w:tcPr>
          <w:p w:rsidR="00FB5AE7" w:rsidRPr="00013A3D" w:rsidRDefault="00FB5AE7" w:rsidP="00FB5A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3A3D">
              <w:rPr>
                <w:b/>
                <w:bCs/>
                <w:color w:val="000000"/>
              </w:rPr>
              <w:t>1</w:t>
            </w:r>
          </w:p>
        </w:tc>
        <w:tc>
          <w:tcPr>
            <w:tcW w:w="738" w:type="dxa"/>
          </w:tcPr>
          <w:p w:rsidR="00FB5AE7" w:rsidRPr="00013A3D" w:rsidRDefault="00FB5AE7" w:rsidP="00FB5AE7">
            <w:r>
              <w:t>25.05</w:t>
            </w:r>
          </w:p>
        </w:tc>
        <w:tc>
          <w:tcPr>
            <w:tcW w:w="807" w:type="dxa"/>
          </w:tcPr>
          <w:p w:rsidR="00FB5AE7" w:rsidRPr="00013A3D" w:rsidRDefault="00FB5AE7" w:rsidP="00FB5AE7"/>
        </w:tc>
      </w:tr>
      <w:bookmarkEnd w:id="0"/>
    </w:tbl>
    <w:p w:rsidR="00310866" w:rsidRPr="00013A3D" w:rsidRDefault="00310866" w:rsidP="00A30DEE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  <w:caps/>
          <w:color w:val="000000"/>
        </w:rPr>
      </w:pPr>
    </w:p>
    <w:p w:rsidR="00A30DEE" w:rsidRPr="00013A3D" w:rsidRDefault="00A30DEE" w:rsidP="00A30DEE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  <w:caps/>
          <w:color w:val="000000"/>
        </w:rPr>
      </w:pPr>
    </w:p>
    <w:p w:rsidR="00310866" w:rsidRPr="00013A3D" w:rsidRDefault="00310866" w:rsidP="00310866">
      <w:pPr>
        <w:tabs>
          <w:tab w:val="left" w:pos="2520"/>
          <w:tab w:val="left" w:pos="4500"/>
        </w:tabs>
        <w:rPr>
          <w:b/>
          <w:bCs/>
          <w:caps/>
          <w:color w:val="000000"/>
        </w:rPr>
      </w:pPr>
    </w:p>
    <w:p w:rsidR="003B09E0" w:rsidRPr="00013A3D" w:rsidRDefault="003B09E0" w:rsidP="00310866">
      <w:pPr>
        <w:tabs>
          <w:tab w:val="left" w:pos="2520"/>
          <w:tab w:val="left" w:pos="4500"/>
        </w:tabs>
        <w:jc w:val="center"/>
        <w:rPr>
          <w:b/>
        </w:rPr>
      </w:pPr>
    </w:p>
    <w:p w:rsidR="003B09E0" w:rsidRPr="00013A3D" w:rsidRDefault="003B09E0" w:rsidP="00310866">
      <w:pPr>
        <w:tabs>
          <w:tab w:val="left" w:pos="2520"/>
          <w:tab w:val="left" w:pos="4500"/>
        </w:tabs>
        <w:jc w:val="center"/>
        <w:rPr>
          <w:b/>
        </w:rPr>
      </w:pPr>
    </w:p>
    <w:p w:rsidR="003B09E0" w:rsidRPr="00013A3D" w:rsidRDefault="003B09E0" w:rsidP="00310866">
      <w:pPr>
        <w:tabs>
          <w:tab w:val="left" w:pos="2520"/>
          <w:tab w:val="left" w:pos="4500"/>
        </w:tabs>
        <w:jc w:val="center"/>
        <w:rPr>
          <w:b/>
        </w:rPr>
      </w:pPr>
    </w:p>
    <w:p w:rsidR="003B09E0" w:rsidRPr="00013A3D" w:rsidRDefault="003B09E0" w:rsidP="00310866">
      <w:pPr>
        <w:tabs>
          <w:tab w:val="left" w:pos="2520"/>
          <w:tab w:val="left" w:pos="4500"/>
        </w:tabs>
        <w:jc w:val="center"/>
        <w:rPr>
          <w:b/>
        </w:rPr>
      </w:pPr>
    </w:p>
    <w:p w:rsidR="003B09E0" w:rsidRPr="00013A3D" w:rsidRDefault="003B09E0" w:rsidP="00310866">
      <w:pPr>
        <w:tabs>
          <w:tab w:val="left" w:pos="2520"/>
          <w:tab w:val="left" w:pos="4500"/>
        </w:tabs>
        <w:jc w:val="center"/>
        <w:rPr>
          <w:b/>
        </w:rPr>
      </w:pPr>
    </w:p>
    <w:p w:rsidR="003B09E0" w:rsidRPr="00013A3D" w:rsidRDefault="003B09E0" w:rsidP="00310866">
      <w:pPr>
        <w:tabs>
          <w:tab w:val="left" w:pos="2520"/>
          <w:tab w:val="left" w:pos="4500"/>
        </w:tabs>
        <w:jc w:val="center"/>
        <w:rPr>
          <w:b/>
        </w:rPr>
      </w:pPr>
    </w:p>
    <w:p w:rsidR="003B09E0" w:rsidRPr="00013A3D" w:rsidRDefault="003B09E0" w:rsidP="00310866">
      <w:pPr>
        <w:tabs>
          <w:tab w:val="left" w:pos="2520"/>
          <w:tab w:val="left" w:pos="4500"/>
        </w:tabs>
        <w:jc w:val="center"/>
        <w:rPr>
          <w:b/>
        </w:rPr>
      </w:pPr>
    </w:p>
    <w:p w:rsidR="003B09E0" w:rsidRPr="00013A3D" w:rsidRDefault="003B09E0" w:rsidP="00310866">
      <w:pPr>
        <w:tabs>
          <w:tab w:val="left" w:pos="2520"/>
          <w:tab w:val="left" w:pos="4500"/>
        </w:tabs>
        <w:jc w:val="center"/>
        <w:rPr>
          <w:b/>
        </w:rPr>
      </w:pPr>
    </w:p>
    <w:p w:rsidR="003B09E0" w:rsidRPr="00013A3D" w:rsidRDefault="003B09E0" w:rsidP="00310866">
      <w:pPr>
        <w:tabs>
          <w:tab w:val="left" w:pos="2520"/>
          <w:tab w:val="left" w:pos="4500"/>
        </w:tabs>
        <w:jc w:val="center"/>
        <w:rPr>
          <w:b/>
        </w:rPr>
      </w:pPr>
    </w:p>
    <w:p w:rsidR="00310866" w:rsidRPr="00013A3D" w:rsidRDefault="00310866" w:rsidP="00310866">
      <w:pPr>
        <w:jc w:val="center"/>
        <w:rPr>
          <w:b/>
          <w:bCs/>
          <w:color w:val="000000"/>
          <w:spacing w:val="-4"/>
        </w:rPr>
      </w:pPr>
    </w:p>
    <w:p w:rsidR="00310866" w:rsidRPr="00013A3D" w:rsidRDefault="00310866" w:rsidP="00310866">
      <w:pPr>
        <w:jc w:val="center"/>
        <w:rPr>
          <w:b/>
          <w:bCs/>
          <w:color w:val="000000"/>
          <w:spacing w:val="-4"/>
        </w:rPr>
      </w:pPr>
    </w:p>
    <w:p w:rsidR="00310866" w:rsidRPr="00013A3D" w:rsidRDefault="00310866" w:rsidP="00310866">
      <w:pPr>
        <w:jc w:val="center"/>
        <w:rPr>
          <w:b/>
          <w:bCs/>
          <w:color w:val="000000"/>
          <w:spacing w:val="-4"/>
        </w:rPr>
      </w:pPr>
    </w:p>
    <w:p w:rsidR="00310866" w:rsidRPr="00013A3D" w:rsidRDefault="00310866" w:rsidP="00310866">
      <w:pPr>
        <w:jc w:val="center"/>
        <w:rPr>
          <w:b/>
          <w:bCs/>
          <w:color w:val="000000"/>
          <w:spacing w:val="-4"/>
        </w:rPr>
      </w:pPr>
    </w:p>
    <w:p w:rsidR="00310866" w:rsidRPr="00013A3D" w:rsidRDefault="00310866" w:rsidP="00310866">
      <w:pPr>
        <w:jc w:val="center"/>
        <w:rPr>
          <w:b/>
          <w:bCs/>
          <w:color w:val="000000"/>
          <w:spacing w:val="-4"/>
        </w:rPr>
      </w:pPr>
    </w:p>
    <w:p w:rsidR="00310866" w:rsidRPr="00013A3D" w:rsidRDefault="00310866" w:rsidP="00310866">
      <w:pPr>
        <w:spacing w:before="240"/>
        <w:ind w:left="4718"/>
        <w:rPr>
          <w:b/>
          <w:bCs/>
          <w:color w:val="000000"/>
          <w:spacing w:val="-4"/>
          <w:u w:val="single"/>
        </w:rPr>
      </w:pPr>
    </w:p>
    <w:p w:rsidR="00310866" w:rsidRPr="00013A3D" w:rsidRDefault="00310866" w:rsidP="00310866">
      <w:pPr>
        <w:spacing w:before="240"/>
        <w:ind w:left="4718"/>
        <w:rPr>
          <w:b/>
          <w:bCs/>
          <w:color w:val="000000"/>
          <w:spacing w:val="-4"/>
          <w:u w:val="single"/>
        </w:rPr>
      </w:pPr>
    </w:p>
    <w:p w:rsidR="00310866" w:rsidRPr="00013A3D" w:rsidRDefault="00310866" w:rsidP="00310866">
      <w:pPr>
        <w:spacing w:before="240"/>
        <w:ind w:left="4718"/>
        <w:rPr>
          <w:b/>
          <w:bCs/>
          <w:color w:val="000000"/>
          <w:spacing w:val="-4"/>
          <w:u w:val="single"/>
        </w:rPr>
      </w:pPr>
    </w:p>
    <w:p w:rsidR="00310866" w:rsidRPr="00013A3D" w:rsidRDefault="00310866" w:rsidP="00310866">
      <w:pPr>
        <w:pStyle w:val="1"/>
        <w:tabs>
          <w:tab w:val="left" w:pos="6804"/>
          <w:tab w:val="left" w:pos="7230"/>
        </w:tabs>
        <w:jc w:val="center"/>
        <w:rPr>
          <w:rFonts w:ascii="Times New Roman" w:hAnsi="Times New Roman"/>
          <w:sz w:val="24"/>
          <w:szCs w:val="24"/>
        </w:rPr>
      </w:pPr>
    </w:p>
    <w:p w:rsidR="00310866" w:rsidRPr="00013A3D" w:rsidRDefault="00310866" w:rsidP="00310866">
      <w:pPr>
        <w:pStyle w:val="1"/>
        <w:tabs>
          <w:tab w:val="left" w:pos="6804"/>
          <w:tab w:val="left" w:pos="7230"/>
        </w:tabs>
        <w:rPr>
          <w:rFonts w:ascii="Times New Roman" w:hAnsi="Times New Roman"/>
          <w:sz w:val="24"/>
          <w:szCs w:val="24"/>
        </w:rPr>
      </w:pPr>
    </w:p>
    <w:sectPr w:rsidR="00310866" w:rsidRPr="00013A3D" w:rsidSect="00635C39"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796" w:rsidRDefault="00851796" w:rsidP="00013A3D">
      <w:r>
        <w:separator/>
      </w:r>
    </w:p>
  </w:endnote>
  <w:endnote w:type="continuationSeparator" w:id="0">
    <w:p w:rsidR="00851796" w:rsidRDefault="00851796" w:rsidP="0001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2284866"/>
      <w:docPartObj>
        <w:docPartGallery w:val="Page Numbers (Bottom of Page)"/>
        <w:docPartUnique/>
      </w:docPartObj>
    </w:sdtPr>
    <w:sdtContent>
      <w:p w:rsidR="009F2867" w:rsidRDefault="009F2867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CF8">
          <w:rPr>
            <w:noProof/>
          </w:rPr>
          <w:t>1</w:t>
        </w:r>
        <w:r>
          <w:fldChar w:fldCharType="end"/>
        </w:r>
      </w:p>
    </w:sdtContent>
  </w:sdt>
  <w:p w:rsidR="009F2867" w:rsidRDefault="009F286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796" w:rsidRDefault="00851796" w:rsidP="00013A3D">
      <w:r>
        <w:separator/>
      </w:r>
    </w:p>
  </w:footnote>
  <w:footnote w:type="continuationSeparator" w:id="0">
    <w:p w:rsidR="00851796" w:rsidRDefault="00851796" w:rsidP="00013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4F3D"/>
    <w:multiLevelType w:val="hybridMultilevel"/>
    <w:tmpl w:val="4A3060B8"/>
    <w:lvl w:ilvl="0" w:tplc="DDD48CF4">
      <w:start w:val="1"/>
      <w:numFmt w:val="bullet"/>
      <w:lvlText w:val="-"/>
      <w:lvlJc w:val="left"/>
      <w:pPr>
        <w:tabs>
          <w:tab w:val="num" w:pos="1615"/>
        </w:tabs>
        <w:ind w:left="708" w:firstLine="72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E7C4537"/>
    <w:multiLevelType w:val="hybridMultilevel"/>
    <w:tmpl w:val="44AA8A28"/>
    <w:lvl w:ilvl="0" w:tplc="DDD48CF4">
      <w:start w:val="1"/>
      <w:numFmt w:val="bullet"/>
      <w:lvlText w:val="-"/>
      <w:lvlJc w:val="left"/>
      <w:pPr>
        <w:tabs>
          <w:tab w:val="num" w:pos="1615"/>
        </w:tabs>
        <w:ind w:left="708" w:firstLine="72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41D7B7F"/>
    <w:multiLevelType w:val="hybridMultilevel"/>
    <w:tmpl w:val="256C128E"/>
    <w:lvl w:ilvl="0" w:tplc="DDD48CF4">
      <w:start w:val="1"/>
      <w:numFmt w:val="bullet"/>
      <w:lvlText w:val="-"/>
      <w:lvlJc w:val="left"/>
      <w:pPr>
        <w:tabs>
          <w:tab w:val="num" w:pos="1615"/>
        </w:tabs>
        <w:ind w:left="708" w:firstLine="72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4329"/>
        </w:tabs>
        <w:ind w:left="432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BB26883"/>
    <w:multiLevelType w:val="hybridMultilevel"/>
    <w:tmpl w:val="8D66F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866"/>
    <w:rsid w:val="0000175B"/>
    <w:rsid w:val="000024B0"/>
    <w:rsid w:val="00007E50"/>
    <w:rsid w:val="000102B1"/>
    <w:rsid w:val="0001257E"/>
    <w:rsid w:val="00013A3D"/>
    <w:rsid w:val="00014BDC"/>
    <w:rsid w:val="00037A21"/>
    <w:rsid w:val="00045861"/>
    <w:rsid w:val="000459B7"/>
    <w:rsid w:val="00050538"/>
    <w:rsid w:val="000745CA"/>
    <w:rsid w:val="00087426"/>
    <w:rsid w:val="00090A71"/>
    <w:rsid w:val="00091B0B"/>
    <w:rsid w:val="00095840"/>
    <w:rsid w:val="00097DC1"/>
    <w:rsid w:val="000A1678"/>
    <w:rsid w:val="000B7FFD"/>
    <w:rsid w:val="000C5EAB"/>
    <w:rsid w:val="000C67EF"/>
    <w:rsid w:val="000C7C5A"/>
    <w:rsid w:val="000D239F"/>
    <w:rsid w:val="000D43C3"/>
    <w:rsid w:val="000D5CEC"/>
    <w:rsid w:val="000E521B"/>
    <w:rsid w:val="000E6255"/>
    <w:rsid w:val="000F350F"/>
    <w:rsid w:val="0010797F"/>
    <w:rsid w:val="00116126"/>
    <w:rsid w:val="00116745"/>
    <w:rsid w:val="001253D3"/>
    <w:rsid w:val="0013102A"/>
    <w:rsid w:val="001350E1"/>
    <w:rsid w:val="001379DB"/>
    <w:rsid w:val="001456D5"/>
    <w:rsid w:val="00152D65"/>
    <w:rsid w:val="001635F3"/>
    <w:rsid w:val="00173CDD"/>
    <w:rsid w:val="00176D0D"/>
    <w:rsid w:val="00177AE0"/>
    <w:rsid w:val="0019248C"/>
    <w:rsid w:val="001A3CBB"/>
    <w:rsid w:val="001B2F24"/>
    <w:rsid w:val="001B3497"/>
    <w:rsid w:val="001C178A"/>
    <w:rsid w:val="001C5BAF"/>
    <w:rsid w:val="001C6009"/>
    <w:rsid w:val="001D5DE9"/>
    <w:rsid w:val="001E162E"/>
    <w:rsid w:val="001E4D00"/>
    <w:rsid w:val="001E5060"/>
    <w:rsid w:val="001E743B"/>
    <w:rsid w:val="001F7243"/>
    <w:rsid w:val="00204160"/>
    <w:rsid w:val="00212DE8"/>
    <w:rsid w:val="00231CF8"/>
    <w:rsid w:val="0023317D"/>
    <w:rsid w:val="00242A73"/>
    <w:rsid w:val="00243121"/>
    <w:rsid w:val="00243F6E"/>
    <w:rsid w:val="0024549E"/>
    <w:rsid w:val="00256F54"/>
    <w:rsid w:val="0026536C"/>
    <w:rsid w:val="00265610"/>
    <w:rsid w:val="00273F09"/>
    <w:rsid w:val="002A2FF0"/>
    <w:rsid w:val="002C1739"/>
    <w:rsid w:val="002D2F56"/>
    <w:rsid w:val="002D60C1"/>
    <w:rsid w:val="002E4127"/>
    <w:rsid w:val="002F33BF"/>
    <w:rsid w:val="00303EA6"/>
    <w:rsid w:val="00304532"/>
    <w:rsid w:val="00306093"/>
    <w:rsid w:val="00310866"/>
    <w:rsid w:val="00315C8D"/>
    <w:rsid w:val="00316A4D"/>
    <w:rsid w:val="00323506"/>
    <w:rsid w:val="003241AE"/>
    <w:rsid w:val="00331FC9"/>
    <w:rsid w:val="003322C9"/>
    <w:rsid w:val="00333591"/>
    <w:rsid w:val="00334F77"/>
    <w:rsid w:val="00334FCA"/>
    <w:rsid w:val="0033534E"/>
    <w:rsid w:val="003465AE"/>
    <w:rsid w:val="003506ED"/>
    <w:rsid w:val="003642F7"/>
    <w:rsid w:val="0036739F"/>
    <w:rsid w:val="003711D6"/>
    <w:rsid w:val="00390020"/>
    <w:rsid w:val="003B09E0"/>
    <w:rsid w:val="003B1963"/>
    <w:rsid w:val="003B672F"/>
    <w:rsid w:val="003C0659"/>
    <w:rsid w:val="003D2E77"/>
    <w:rsid w:val="003F4BDC"/>
    <w:rsid w:val="004022D5"/>
    <w:rsid w:val="00403EC5"/>
    <w:rsid w:val="004126BD"/>
    <w:rsid w:val="004231B7"/>
    <w:rsid w:val="0042736A"/>
    <w:rsid w:val="004437F2"/>
    <w:rsid w:val="00456457"/>
    <w:rsid w:val="0046395D"/>
    <w:rsid w:val="0046396C"/>
    <w:rsid w:val="00471BE3"/>
    <w:rsid w:val="0047265E"/>
    <w:rsid w:val="00481DC2"/>
    <w:rsid w:val="00481E5B"/>
    <w:rsid w:val="00485B1D"/>
    <w:rsid w:val="004954A7"/>
    <w:rsid w:val="004B171A"/>
    <w:rsid w:val="004B29A7"/>
    <w:rsid w:val="004B5597"/>
    <w:rsid w:val="004B5B47"/>
    <w:rsid w:val="004C5CB7"/>
    <w:rsid w:val="004D0D97"/>
    <w:rsid w:val="004D1F01"/>
    <w:rsid w:val="004D20CC"/>
    <w:rsid w:val="004E1DA8"/>
    <w:rsid w:val="004E65C4"/>
    <w:rsid w:val="004F2A8D"/>
    <w:rsid w:val="00500692"/>
    <w:rsid w:val="00501FCB"/>
    <w:rsid w:val="00510E97"/>
    <w:rsid w:val="00516C29"/>
    <w:rsid w:val="00524AD8"/>
    <w:rsid w:val="00533F0E"/>
    <w:rsid w:val="00536DB4"/>
    <w:rsid w:val="00546545"/>
    <w:rsid w:val="0055035E"/>
    <w:rsid w:val="00550598"/>
    <w:rsid w:val="005662DC"/>
    <w:rsid w:val="00567C67"/>
    <w:rsid w:val="0058335C"/>
    <w:rsid w:val="00586750"/>
    <w:rsid w:val="00590F1F"/>
    <w:rsid w:val="00591332"/>
    <w:rsid w:val="005962B1"/>
    <w:rsid w:val="005A1AAD"/>
    <w:rsid w:val="005A623F"/>
    <w:rsid w:val="005B52E8"/>
    <w:rsid w:val="005C0998"/>
    <w:rsid w:val="005C09A9"/>
    <w:rsid w:val="005C2CC7"/>
    <w:rsid w:val="005C586E"/>
    <w:rsid w:val="005C6B94"/>
    <w:rsid w:val="005E0717"/>
    <w:rsid w:val="005E21AC"/>
    <w:rsid w:val="005F3CFD"/>
    <w:rsid w:val="005F41AA"/>
    <w:rsid w:val="005F5AD7"/>
    <w:rsid w:val="005F69F1"/>
    <w:rsid w:val="00602CEE"/>
    <w:rsid w:val="0060447A"/>
    <w:rsid w:val="00635BA0"/>
    <w:rsid w:val="00635C39"/>
    <w:rsid w:val="00643CE9"/>
    <w:rsid w:val="00646251"/>
    <w:rsid w:val="00650835"/>
    <w:rsid w:val="0065739F"/>
    <w:rsid w:val="00657FDD"/>
    <w:rsid w:val="00663790"/>
    <w:rsid w:val="006715E0"/>
    <w:rsid w:val="006755EE"/>
    <w:rsid w:val="00681CB4"/>
    <w:rsid w:val="00693163"/>
    <w:rsid w:val="006A41C8"/>
    <w:rsid w:val="006B1475"/>
    <w:rsid w:val="006C7437"/>
    <w:rsid w:val="006D19B0"/>
    <w:rsid w:val="006D5FCF"/>
    <w:rsid w:val="006E3C50"/>
    <w:rsid w:val="006E47FC"/>
    <w:rsid w:val="006E6305"/>
    <w:rsid w:val="006E7BFE"/>
    <w:rsid w:val="006F4034"/>
    <w:rsid w:val="006F6714"/>
    <w:rsid w:val="006F70BE"/>
    <w:rsid w:val="00702BEE"/>
    <w:rsid w:val="0070504E"/>
    <w:rsid w:val="0070747D"/>
    <w:rsid w:val="00716D06"/>
    <w:rsid w:val="007173EE"/>
    <w:rsid w:val="00722043"/>
    <w:rsid w:val="0072321F"/>
    <w:rsid w:val="007311A7"/>
    <w:rsid w:val="007348F7"/>
    <w:rsid w:val="007356BB"/>
    <w:rsid w:val="00736935"/>
    <w:rsid w:val="00740615"/>
    <w:rsid w:val="00745827"/>
    <w:rsid w:val="00761704"/>
    <w:rsid w:val="007656B4"/>
    <w:rsid w:val="00766BB1"/>
    <w:rsid w:val="00770D70"/>
    <w:rsid w:val="00775D3D"/>
    <w:rsid w:val="00786096"/>
    <w:rsid w:val="00791CA6"/>
    <w:rsid w:val="007A0D5D"/>
    <w:rsid w:val="007A42C2"/>
    <w:rsid w:val="007B517B"/>
    <w:rsid w:val="007C0D3C"/>
    <w:rsid w:val="007D4EA0"/>
    <w:rsid w:val="007D669F"/>
    <w:rsid w:val="007E0F31"/>
    <w:rsid w:val="007E66B0"/>
    <w:rsid w:val="007F333C"/>
    <w:rsid w:val="007F54D2"/>
    <w:rsid w:val="00801719"/>
    <w:rsid w:val="0080507C"/>
    <w:rsid w:val="0080781B"/>
    <w:rsid w:val="008143CC"/>
    <w:rsid w:val="00814F73"/>
    <w:rsid w:val="00822E07"/>
    <w:rsid w:val="0083088F"/>
    <w:rsid w:val="00837EC5"/>
    <w:rsid w:val="00841AA7"/>
    <w:rsid w:val="008427B3"/>
    <w:rsid w:val="00842ECD"/>
    <w:rsid w:val="008439E6"/>
    <w:rsid w:val="00847400"/>
    <w:rsid w:val="00851796"/>
    <w:rsid w:val="008548D7"/>
    <w:rsid w:val="00857544"/>
    <w:rsid w:val="00865804"/>
    <w:rsid w:val="00872DDF"/>
    <w:rsid w:val="008777F8"/>
    <w:rsid w:val="008777FA"/>
    <w:rsid w:val="00884108"/>
    <w:rsid w:val="0089562F"/>
    <w:rsid w:val="00896383"/>
    <w:rsid w:val="00896942"/>
    <w:rsid w:val="008A4C44"/>
    <w:rsid w:val="008A4ED6"/>
    <w:rsid w:val="008B4255"/>
    <w:rsid w:val="008B6850"/>
    <w:rsid w:val="008C29CC"/>
    <w:rsid w:val="008C4AA2"/>
    <w:rsid w:val="008D28E5"/>
    <w:rsid w:val="008D361B"/>
    <w:rsid w:val="008F1FC7"/>
    <w:rsid w:val="008F2B31"/>
    <w:rsid w:val="008F5FA7"/>
    <w:rsid w:val="008F7B76"/>
    <w:rsid w:val="00903607"/>
    <w:rsid w:val="00910800"/>
    <w:rsid w:val="00925565"/>
    <w:rsid w:val="00935D25"/>
    <w:rsid w:val="00936C59"/>
    <w:rsid w:val="009377BC"/>
    <w:rsid w:val="00941CF6"/>
    <w:rsid w:val="009427B4"/>
    <w:rsid w:val="009530B9"/>
    <w:rsid w:val="00967FCE"/>
    <w:rsid w:val="00971215"/>
    <w:rsid w:val="00972E66"/>
    <w:rsid w:val="00973029"/>
    <w:rsid w:val="009733CD"/>
    <w:rsid w:val="00973CFD"/>
    <w:rsid w:val="009742FC"/>
    <w:rsid w:val="00980217"/>
    <w:rsid w:val="00982428"/>
    <w:rsid w:val="00985848"/>
    <w:rsid w:val="009A3D3F"/>
    <w:rsid w:val="009A7FDA"/>
    <w:rsid w:val="009B22F6"/>
    <w:rsid w:val="009B2BAB"/>
    <w:rsid w:val="009C4404"/>
    <w:rsid w:val="009C59E9"/>
    <w:rsid w:val="009D3D08"/>
    <w:rsid w:val="009D5BBB"/>
    <w:rsid w:val="009D6754"/>
    <w:rsid w:val="009E7B3E"/>
    <w:rsid w:val="009F2867"/>
    <w:rsid w:val="00A102DF"/>
    <w:rsid w:val="00A119CB"/>
    <w:rsid w:val="00A25999"/>
    <w:rsid w:val="00A2788F"/>
    <w:rsid w:val="00A30DEE"/>
    <w:rsid w:val="00A338E5"/>
    <w:rsid w:val="00A442B7"/>
    <w:rsid w:val="00A45004"/>
    <w:rsid w:val="00A51FB3"/>
    <w:rsid w:val="00A5306C"/>
    <w:rsid w:val="00A53430"/>
    <w:rsid w:val="00A56AE7"/>
    <w:rsid w:val="00A578C1"/>
    <w:rsid w:val="00A6145B"/>
    <w:rsid w:val="00A630DA"/>
    <w:rsid w:val="00A709E7"/>
    <w:rsid w:val="00A72DF4"/>
    <w:rsid w:val="00A778F4"/>
    <w:rsid w:val="00A80DFD"/>
    <w:rsid w:val="00A84DBC"/>
    <w:rsid w:val="00A87F9B"/>
    <w:rsid w:val="00A9403E"/>
    <w:rsid w:val="00AA37CF"/>
    <w:rsid w:val="00AA3D62"/>
    <w:rsid w:val="00AA781C"/>
    <w:rsid w:val="00AA7C9A"/>
    <w:rsid w:val="00AB41E7"/>
    <w:rsid w:val="00AC4268"/>
    <w:rsid w:val="00AD02A0"/>
    <w:rsid w:val="00AD4704"/>
    <w:rsid w:val="00AE42D6"/>
    <w:rsid w:val="00AF0AE2"/>
    <w:rsid w:val="00AF1AD7"/>
    <w:rsid w:val="00AF40C7"/>
    <w:rsid w:val="00B01E07"/>
    <w:rsid w:val="00B12F60"/>
    <w:rsid w:val="00B15505"/>
    <w:rsid w:val="00B31797"/>
    <w:rsid w:val="00B342D4"/>
    <w:rsid w:val="00B41440"/>
    <w:rsid w:val="00B614E7"/>
    <w:rsid w:val="00B658A0"/>
    <w:rsid w:val="00B70451"/>
    <w:rsid w:val="00B8124E"/>
    <w:rsid w:val="00B853BE"/>
    <w:rsid w:val="00B96B1E"/>
    <w:rsid w:val="00BB1E42"/>
    <w:rsid w:val="00BB31C9"/>
    <w:rsid w:val="00BB5E8A"/>
    <w:rsid w:val="00BC76C9"/>
    <w:rsid w:val="00BD2242"/>
    <w:rsid w:val="00BF4699"/>
    <w:rsid w:val="00BF4F1F"/>
    <w:rsid w:val="00BF533A"/>
    <w:rsid w:val="00C02B34"/>
    <w:rsid w:val="00C0586C"/>
    <w:rsid w:val="00C16662"/>
    <w:rsid w:val="00C22DC9"/>
    <w:rsid w:val="00C250C4"/>
    <w:rsid w:val="00C2522F"/>
    <w:rsid w:val="00C279D4"/>
    <w:rsid w:val="00C404D2"/>
    <w:rsid w:val="00C44AE8"/>
    <w:rsid w:val="00C466EB"/>
    <w:rsid w:val="00C55FFB"/>
    <w:rsid w:val="00C61341"/>
    <w:rsid w:val="00C6304F"/>
    <w:rsid w:val="00C6493D"/>
    <w:rsid w:val="00C67C28"/>
    <w:rsid w:val="00C722E2"/>
    <w:rsid w:val="00C74714"/>
    <w:rsid w:val="00C754C7"/>
    <w:rsid w:val="00C7792B"/>
    <w:rsid w:val="00C85CDA"/>
    <w:rsid w:val="00C92C1F"/>
    <w:rsid w:val="00C945FD"/>
    <w:rsid w:val="00C96DBC"/>
    <w:rsid w:val="00C979C6"/>
    <w:rsid w:val="00CA1447"/>
    <w:rsid w:val="00CB36E9"/>
    <w:rsid w:val="00CB3711"/>
    <w:rsid w:val="00CB6375"/>
    <w:rsid w:val="00CC172C"/>
    <w:rsid w:val="00CC2D81"/>
    <w:rsid w:val="00CC72A3"/>
    <w:rsid w:val="00CD2F6E"/>
    <w:rsid w:val="00CE5A98"/>
    <w:rsid w:val="00CE5EAA"/>
    <w:rsid w:val="00CF0717"/>
    <w:rsid w:val="00CF269F"/>
    <w:rsid w:val="00CF5E5D"/>
    <w:rsid w:val="00CF6F6E"/>
    <w:rsid w:val="00D034AC"/>
    <w:rsid w:val="00D13819"/>
    <w:rsid w:val="00D15EAE"/>
    <w:rsid w:val="00D17B8E"/>
    <w:rsid w:val="00D23684"/>
    <w:rsid w:val="00D27B38"/>
    <w:rsid w:val="00D31702"/>
    <w:rsid w:val="00D35FF5"/>
    <w:rsid w:val="00D374E5"/>
    <w:rsid w:val="00D42072"/>
    <w:rsid w:val="00D45EBF"/>
    <w:rsid w:val="00D47A16"/>
    <w:rsid w:val="00D52995"/>
    <w:rsid w:val="00D56A63"/>
    <w:rsid w:val="00D65F49"/>
    <w:rsid w:val="00D813DE"/>
    <w:rsid w:val="00D84F7D"/>
    <w:rsid w:val="00D9636D"/>
    <w:rsid w:val="00DA2DBD"/>
    <w:rsid w:val="00DA5B16"/>
    <w:rsid w:val="00DB2DC9"/>
    <w:rsid w:val="00DC4B02"/>
    <w:rsid w:val="00DE40F2"/>
    <w:rsid w:val="00DE7065"/>
    <w:rsid w:val="00DF39B2"/>
    <w:rsid w:val="00E12C9E"/>
    <w:rsid w:val="00E27AD3"/>
    <w:rsid w:val="00E40CBD"/>
    <w:rsid w:val="00E41155"/>
    <w:rsid w:val="00E63395"/>
    <w:rsid w:val="00E64D15"/>
    <w:rsid w:val="00E7123E"/>
    <w:rsid w:val="00E76E47"/>
    <w:rsid w:val="00E82CC9"/>
    <w:rsid w:val="00E83BD5"/>
    <w:rsid w:val="00E84E25"/>
    <w:rsid w:val="00E8673A"/>
    <w:rsid w:val="00E87C70"/>
    <w:rsid w:val="00E90814"/>
    <w:rsid w:val="00E93D1D"/>
    <w:rsid w:val="00E952E2"/>
    <w:rsid w:val="00E95C63"/>
    <w:rsid w:val="00EA1971"/>
    <w:rsid w:val="00EA4E41"/>
    <w:rsid w:val="00EA780E"/>
    <w:rsid w:val="00EB2D20"/>
    <w:rsid w:val="00EB3C98"/>
    <w:rsid w:val="00EC0403"/>
    <w:rsid w:val="00EC0E4C"/>
    <w:rsid w:val="00ED18AA"/>
    <w:rsid w:val="00ED5A5C"/>
    <w:rsid w:val="00EE081C"/>
    <w:rsid w:val="00EF57B4"/>
    <w:rsid w:val="00F01888"/>
    <w:rsid w:val="00F533E6"/>
    <w:rsid w:val="00F561E5"/>
    <w:rsid w:val="00F7153F"/>
    <w:rsid w:val="00F8355D"/>
    <w:rsid w:val="00F923BE"/>
    <w:rsid w:val="00FA2D35"/>
    <w:rsid w:val="00FA42A2"/>
    <w:rsid w:val="00FA6544"/>
    <w:rsid w:val="00FB42BE"/>
    <w:rsid w:val="00FB5AE7"/>
    <w:rsid w:val="00FC3A13"/>
    <w:rsid w:val="00FC4732"/>
    <w:rsid w:val="00FD0342"/>
    <w:rsid w:val="00FD3031"/>
    <w:rsid w:val="00FD36FA"/>
    <w:rsid w:val="00FD691A"/>
    <w:rsid w:val="00FE3833"/>
    <w:rsid w:val="00FF3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5E64B"/>
  <w15:docId w15:val="{B3225440-E1F5-4A62-A744-E7B9F324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108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086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310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108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108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1086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8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108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rsid w:val="00310866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10866"/>
    <w:rPr>
      <w:rFonts w:ascii="Tahoma" w:eastAsia="Times New Roman" w:hAnsi="Tahoma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6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8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9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5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9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CDC16-30EC-4499-89D2-5D9A6CCD4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30</Pages>
  <Words>6769</Words>
  <Characters>38586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Зам УР</cp:lastModifiedBy>
  <cp:revision>26</cp:revision>
  <cp:lastPrinted>2020-09-09T19:05:00Z</cp:lastPrinted>
  <dcterms:created xsi:type="dcterms:W3CDTF">2020-09-09T19:06:00Z</dcterms:created>
  <dcterms:modified xsi:type="dcterms:W3CDTF">2021-12-08T10:09:00Z</dcterms:modified>
</cp:coreProperties>
</file>